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FECA6" w14:textId="77777777" w:rsidR="00A94178" w:rsidRPr="001849D9" w:rsidRDefault="00A94178" w:rsidP="001849D9">
      <w:pPr>
        <w:pStyle w:val="af0"/>
      </w:pPr>
    </w:p>
    <w:p w14:paraId="33A68907" w14:textId="77777777" w:rsidR="00A94178" w:rsidRDefault="00A94178" w:rsidP="00B55480">
      <w:pPr>
        <w:pStyle w:val="20"/>
        <w:rPr>
          <w:b/>
          <w:bCs/>
          <w:szCs w:val="28"/>
        </w:rPr>
      </w:pPr>
    </w:p>
    <w:p w14:paraId="16E39A87" w14:textId="77777777" w:rsidR="00CC4270" w:rsidRDefault="00CC4270" w:rsidP="00B55480">
      <w:pPr>
        <w:pStyle w:val="20"/>
        <w:rPr>
          <w:b/>
          <w:bCs/>
          <w:szCs w:val="28"/>
        </w:rPr>
      </w:pPr>
    </w:p>
    <w:p w14:paraId="34ABDD5F" w14:textId="77777777" w:rsidR="00EF7F01" w:rsidRDefault="00CC4270" w:rsidP="00B55480">
      <w:pPr>
        <w:pStyle w:val="20"/>
        <w:rPr>
          <w:b/>
          <w:bCs/>
          <w:szCs w:val="28"/>
        </w:rPr>
      </w:pPr>
      <w:r>
        <w:rPr>
          <w:b/>
          <w:bCs/>
          <w:szCs w:val="28"/>
        </w:rPr>
        <w:t>ГЛАВА</w:t>
      </w:r>
    </w:p>
    <w:p w14:paraId="4058656C" w14:textId="77777777" w:rsidR="00B55480" w:rsidRPr="0027654E" w:rsidRDefault="00B55480" w:rsidP="00B55480">
      <w:pPr>
        <w:pStyle w:val="20"/>
        <w:rPr>
          <w:b/>
          <w:bCs/>
          <w:szCs w:val="28"/>
        </w:rPr>
      </w:pPr>
      <w:r w:rsidRPr="0027654E">
        <w:rPr>
          <w:b/>
          <w:bCs/>
          <w:szCs w:val="28"/>
        </w:rPr>
        <w:t xml:space="preserve">МУНИЦИПАЛЬНОГО </w:t>
      </w:r>
      <w:r w:rsidR="00E2560F">
        <w:rPr>
          <w:b/>
          <w:bCs/>
          <w:szCs w:val="28"/>
        </w:rPr>
        <w:t>РАЙОНА</w:t>
      </w:r>
      <w:r w:rsidRPr="0027654E">
        <w:rPr>
          <w:b/>
          <w:bCs/>
          <w:szCs w:val="28"/>
        </w:rPr>
        <w:t xml:space="preserve"> </w:t>
      </w:r>
    </w:p>
    <w:p w14:paraId="1A37A6E5" w14:textId="77777777" w:rsidR="00B55480" w:rsidRDefault="00B55480" w:rsidP="00B55480">
      <w:pPr>
        <w:pStyle w:val="20"/>
        <w:rPr>
          <w:b/>
          <w:bCs/>
          <w:szCs w:val="28"/>
        </w:rPr>
      </w:pPr>
      <w:r w:rsidRPr="0027654E">
        <w:rPr>
          <w:b/>
          <w:bCs/>
          <w:szCs w:val="28"/>
        </w:rPr>
        <w:t>«</w:t>
      </w:r>
      <w:r w:rsidR="00AC419E">
        <w:rPr>
          <w:b/>
          <w:bCs/>
          <w:szCs w:val="28"/>
        </w:rPr>
        <w:t xml:space="preserve">ШАМИЛЬСКИЙ РАЙОН </w:t>
      </w:r>
      <w:r w:rsidRPr="0027654E">
        <w:rPr>
          <w:b/>
          <w:bCs/>
          <w:szCs w:val="28"/>
        </w:rPr>
        <w:t>» РЕСПУБЛИКИ ДАГЕСТАН</w:t>
      </w:r>
    </w:p>
    <w:p w14:paraId="640A5DAE" w14:textId="77777777" w:rsidR="003F58B7" w:rsidRDefault="000A4254" w:rsidP="003F58B7">
      <w:pPr>
        <w:rPr>
          <w:b/>
          <w:sz w:val="28"/>
        </w:rPr>
      </w:pPr>
      <w:r>
        <w:rPr>
          <w:b/>
          <w:sz w:val="28"/>
        </w:rPr>
        <w:t xml:space="preserve">        </w:t>
      </w:r>
    </w:p>
    <w:p w14:paraId="7CB8C8C7" w14:textId="77777777" w:rsidR="008A678C" w:rsidRDefault="008A678C" w:rsidP="004E3475">
      <w:pPr>
        <w:jc w:val="right"/>
        <w:rPr>
          <w:b/>
          <w:sz w:val="28"/>
        </w:rPr>
      </w:pPr>
      <w:r>
        <w:rPr>
          <w:b/>
          <w:sz w:val="28"/>
        </w:rPr>
        <w:t>ПРОЕКТ</w:t>
      </w:r>
    </w:p>
    <w:p w14:paraId="57FB8210" w14:textId="77777777" w:rsidR="008A678C" w:rsidRDefault="008A678C" w:rsidP="008A678C">
      <w:pPr>
        <w:jc w:val="center"/>
        <w:rPr>
          <w:b/>
          <w:sz w:val="28"/>
        </w:rPr>
      </w:pPr>
      <w:r>
        <w:rPr>
          <w:b/>
          <w:sz w:val="28"/>
        </w:rPr>
        <w:t>ПОСТАНОВЛЕНИЕ</w:t>
      </w:r>
    </w:p>
    <w:p w14:paraId="66B97EBF" w14:textId="77777777" w:rsidR="008A678C" w:rsidRDefault="008A678C" w:rsidP="003F58B7">
      <w:pPr>
        <w:rPr>
          <w:b/>
          <w:sz w:val="28"/>
        </w:rPr>
      </w:pPr>
    </w:p>
    <w:p w14:paraId="7540448B" w14:textId="77777777" w:rsidR="008A678C" w:rsidRDefault="008A678C" w:rsidP="008A678C">
      <w:pPr>
        <w:jc w:val="center"/>
        <w:rPr>
          <w:sz w:val="28"/>
          <w:szCs w:val="28"/>
        </w:rPr>
      </w:pPr>
      <w:r w:rsidRPr="00160F55">
        <w:rPr>
          <w:sz w:val="28"/>
          <w:szCs w:val="28"/>
        </w:rPr>
        <w:t xml:space="preserve">от </w:t>
      </w:r>
      <w:r w:rsidR="00931931">
        <w:rPr>
          <w:sz w:val="28"/>
          <w:szCs w:val="28"/>
        </w:rPr>
        <w:t>28</w:t>
      </w:r>
      <w:r w:rsidRPr="00160F55">
        <w:rPr>
          <w:sz w:val="28"/>
          <w:szCs w:val="28"/>
        </w:rPr>
        <w:t xml:space="preserve"> </w:t>
      </w:r>
      <w:r w:rsidR="009C04D0">
        <w:rPr>
          <w:sz w:val="28"/>
          <w:szCs w:val="28"/>
        </w:rPr>
        <w:t xml:space="preserve">ноября </w:t>
      </w:r>
      <w:r w:rsidR="009C04D0" w:rsidRPr="00160F55">
        <w:rPr>
          <w:sz w:val="28"/>
          <w:szCs w:val="28"/>
        </w:rPr>
        <w:t>2024</w:t>
      </w:r>
      <w:r w:rsidRPr="00160F55">
        <w:rPr>
          <w:sz w:val="28"/>
          <w:szCs w:val="28"/>
        </w:rPr>
        <w:t xml:space="preserve"> г.</w:t>
      </w:r>
      <w:r w:rsidRPr="00160F55">
        <w:rPr>
          <w:b/>
          <w:sz w:val="28"/>
          <w:szCs w:val="28"/>
        </w:rPr>
        <w:t xml:space="preserve"> </w:t>
      </w:r>
      <w:r>
        <w:rPr>
          <w:sz w:val="28"/>
          <w:szCs w:val="28"/>
        </w:rPr>
        <w:t>№</w:t>
      </w:r>
      <w:r w:rsidR="00931931">
        <w:rPr>
          <w:sz w:val="28"/>
          <w:szCs w:val="28"/>
        </w:rPr>
        <w:t>_88</w:t>
      </w:r>
      <w:r w:rsidR="009C04D0">
        <w:rPr>
          <w:sz w:val="28"/>
          <w:szCs w:val="28"/>
        </w:rPr>
        <w:t>__</w:t>
      </w:r>
    </w:p>
    <w:p w14:paraId="3D927C8F" w14:textId="77777777" w:rsidR="008A678C" w:rsidRDefault="008A678C" w:rsidP="008A678C">
      <w:pPr>
        <w:jc w:val="center"/>
        <w:rPr>
          <w:sz w:val="28"/>
          <w:szCs w:val="28"/>
        </w:rPr>
      </w:pPr>
    </w:p>
    <w:p w14:paraId="37C161BA" w14:textId="77777777" w:rsidR="00DC0C11" w:rsidRDefault="008A678C" w:rsidP="008A678C">
      <w:pPr>
        <w:jc w:val="both"/>
        <w:rPr>
          <w:b/>
          <w:sz w:val="28"/>
          <w:szCs w:val="28"/>
        </w:rPr>
      </w:pPr>
      <w:bookmarkStart w:id="0" w:name="_Hlk189908579"/>
      <w:r w:rsidRPr="00160F55">
        <w:rPr>
          <w:b/>
          <w:sz w:val="28"/>
          <w:szCs w:val="28"/>
        </w:rPr>
        <w:t xml:space="preserve"> Об утверждении Положения об организации питания </w:t>
      </w:r>
    </w:p>
    <w:p w14:paraId="10CEE601" w14:textId="77777777" w:rsidR="00DC0C11" w:rsidRDefault="008A678C" w:rsidP="008A678C">
      <w:pPr>
        <w:jc w:val="both"/>
        <w:rPr>
          <w:b/>
          <w:sz w:val="28"/>
          <w:szCs w:val="28"/>
        </w:rPr>
      </w:pPr>
      <w:r w:rsidRPr="00160F55">
        <w:rPr>
          <w:b/>
          <w:sz w:val="28"/>
          <w:szCs w:val="28"/>
        </w:rPr>
        <w:t xml:space="preserve">обучающихся в муниципальных общеобразовательных </w:t>
      </w:r>
    </w:p>
    <w:p w14:paraId="6C5A6823" w14:textId="77777777" w:rsidR="008A678C" w:rsidRDefault="008A678C" w:rsidP="008A678C">
      <w:pPr>
        <w:jc w:val="both"/>
        <w:rPr>
          <w:b/>
          <w:sz w:val="28"/>
          <w:szCs w:val="28"/>
        </w:rPr>
      </w:pPr>
      <w:proofErr w:type="gramStart"/>
      <w:r w:rsidRPr="00160F55">
        <w:rPr>
          <w:b/>
          <w:sz w:val="28"/>
          <w:szCs w:val="28"/>
        </w:rPr>
        <w:t>учреждениях</w:t>
      </w:r>
      <w:proofErr w:type="gramEnd"/>
      <w:r>
        <w:rPr>
          <w:b/>
          <w:sz w:val="28"/>
          <w:szCs w:val="28"/>
        </w:rPr>
        <w:t xml:space="preserve"> МР «</w:t>
      </w:r>
      <w:r w:rsidR="00AC419E">
        <w:rPr>
          <w:b/>
          <w:sz w:val="28"/>
          <w:szCs w:val="28"/>
        </w:rPr>
        <w:t xml:space="preserve">Шамильский </w:t>
      </w:r>
      <w:r>
        <w:rPr>
          <w:b/>
          <w:sz w:val="28"/>
          <w:szCs w:val="28"/>
        </w:rPr>
        <w:t xml:space="preserve"> район»</w:t>
      </w:r>
    </w:p>
    <w:bookmarkEnd w:id="0"/>
    <w:p w14:paraId="6359F442" w14:textId="77777777" w:rsidR="00DC0C11" w:rsidRDefault="00DC0C11" w:rsidP="008A678C">
      <w:pPr>
        <w:jc w:val="both"/>
        <w:rPr>
          <w:sz w:val="28"/>
          <w:szCs w:val="28"/>
        </w:rPr>
      </w:pPr>
    </w:p>
    <w:p w14:paraId="0CFC7766" w14:textId="77777777" w:rsidR="008A678C" w:rsidRDefault="008A678C" w:rsidP="003C7433">
      <w:pPr>
        <w:ind w:firstLine="708"/>
        <w:jc w:val="both"/>
        <w:rPr>
          <w:sz w:val="28"/>
          <w:szCs w:val="28"/>
        </w:rPr>
      </w:pPr>
      <w:r w:rsidRPr="00160F55">
        <w:rPr>
          <w:sz w:val="28"/>
          <w:szCs w:val="28"/>
        </w:rPr>
        <w:t xml:space="preserve">В целях создания необходимых условий для организации питания, охраны и укрепления здоровья учащихся и воспитанников муниципальных образовательных учреждений </w:t>
      </w:r>
      <w:r>
        <w:rPr>
          <w:sz w:val="28"/>
          <w:szCs w:val="28"/>
        </w:rPr>
        <w:t>МР «</w:t>
      </w:r>
      <w:r w:rsidR="00AC419E">
        <w:rPr>
          <w:sz w:val="28"/>
          <w:szCs w:val="28"/>
        </w:rPr>
        <w:t>Шамильский район</w:t>
      </w:r>
      <w:r>
        <w:rPr>
          <w:sz w:val="28"/>
          <w:szCs w:val="28"/>
        </w:rPr>
        <w:t>»</w:t>
      </w:r>
      <w:r w:rsidRPr="00160F55">
        <w:rPr>
          <w:sz w:val="28"/>
          <w:szCs w:val="28"/>
        </w:rPr>
        <w:t xml:space="preserve">, в соответствии с федеральными законами «Об образовании в Российской Федерации» от 29.12.2012 г. № 273- ФЗ, от 30.03.1999 г. № 52-ФЗ «О санитарно-эпидемиологическом благополучии населения», 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РФ от 27.10.2020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постановлением Правительства РД от 29.12.2023 г. № 541 «О внесении изменений в государственную программу Республики Дагестан «Развитие образования в Республике Дагестан» и признании утратившими силу некоторых актов Правительства Республики Дагестан», администрация </w:t>
      </w:r>
      <w:r>
        <w:rPr>
          <w:sz w:val="28"/>
          <w:szCs w:val="28"/>
        </w:rPr>
        <w:t>МР «</w:t>
      </w:r>
      <w:r w:rsidR="00310351">
        <w:rPr>
          <w:sz w:val="28"/>
          <w:szCs w:val="28"/>
        </w:rPr>
        <w:t>Шамильский район</w:t>
      </w:r>
      <w:r>
        <w:rPr>
          <w:sz w:val="28"/>
          <w:szCs w:val="28"/>
        </w:rPr>
        <w:t xml:space="preserve">» </w:t>
      </w:r>
      <w:r w:rsidRPr="00160F55">
        <w:rPr>
          <w:sz w:val="28"/>
          <w:szCs w:val="28"/>
        </w:rPr>
        <w:t xml:space="preserve">постановляет: </w:t>
      </w:r>
    </w:p>
    <w:p w14:paraId="4C7D3B5A" w14:textId="77777777" w:rsidR="008A678C" w:rsidRDefault="008A678C" w:rsidP="008A678C">
      <w:pPr>
        <w:jc w:val="both"/>
        <w:rPr>
          <w:sz w:val="28"/>
          <w:szCs w:val="28"/>
        </w:rPr>
      </w:pPr>
      <w:r w:rsidRPr="00160F55">
        <w:rPr>
          <w:sz w:val="28"/>
          <w:szCs w:val="28"/>
        </w:rPr>
        <w:t xml:space="preserve">1. Утвердить прилагаемое Положение об организации питания обучающихся в муниципальных </w:t>
      </w:r>
      <w:r>
        <w:rPr>
          <w:sz w:val="28"/>
          <w:szCs w:val="28"/>
        </w:rPr>
        <w:t>общеобразовательных учреждениях</w:t>
      </w:r>
      <w:r w:rsidRPr="00160F55">
        <w:rPr>
          <w:sz w:val="28"/>
          <w:szCs w:val="28"/>
        </w:rPr>
        <w:t xml:space="preserve"> </w:t>
      </w:r>
      <w:r>
        <w:rPr>
          <w:sz w:val="28"/>
          <w:szCs w:val="28"/>
        </w:rPr>
        <w:t>МР «</w:t>
      </w:r>
      <w:r w:rsidR="00AC419E">
        <w:rPr>
          <w:sz w:val="28"/>
          <w:szCs w:val="28"/>
        </w:rPr>
        <w:t>Шамильский район</w:t>
      </w:r>
      <w:r>
        <w:rPr>
          <w:sz w:val="28"/>
          <w:szCs w:val="28"/>
        </w:rPr>
        <w:t>»</w:t>
      </w:r>
      <w:r w:rsidRPr="00160F55">
        <w:rPr>
          <w:sz w:val="28"/>
          <w:szCs w:val="28"/>
        </w:rPr>
        <w:t xml:space="preserve"> (далее - Положение). </w:t>
      </w:r>
    </w:p>
    <w:p w14:paraId="7B5AC77B" w14:textId="77777777" w:rsidR="008A678C" w:rsidRDefault="008A678C" w:rsidP="008A678C">
      <w:pPr>
        <w:jc w:val="both"/>
        <w:rPr>
          <w:sz w:val="28"/>
          <w:szCs w:val="28"/>
        </w:rPr>
      </w:pPr>
      <w:r w:rsidRPr="00160F55">
        <w:rPr>
          <w:sz w:val="28"/>
          <w:szCs w:val="28"/>
        </w:rPr>
        <w:t xml:space="preserve">2. Руководителям муниципальных </w:t>
      </w:r>
      <w:r w:rsidR="00DC0C11">
        <w:rPr>
          <w:sz w:val="28"/>
          <w:szCs w:val="28"/>
        </w:rPr>
        <w:t>казен</w:t>
      </w:r>
      <w:r w:rsidRPr="00160F55">
        <w:rPr>
          <w:sz w:val="28"/>
          <w:szCs w:val="28"/>
        </w:rPr>
        <w:t>ных общеобразовательных учреждений обеспечить организацию питания обучающихся в муниципальных общеобразовательных организациях</w:t>
      </w:r>
      <w:r>
        <w:rPr>
          <w:sz w:val="28"/>
          <w:szCs w:val="28"/>
        </w:rPr>
        <w:t xml:space="preserve"> МР «</w:t>
      </w:r>
      <w:r w:rsidR="00AC419E">
        <w:rPr>
          <w:sz w:val="28"/>
          <w:szCs w:val="28"/>
        </w:rPr>
        <w:t>Шамильский район</w:t>
      </w:r>
      <w:r>
        <w:rPr>
          <w:sz w:val="28"/>
          <w:szCs w:val="28"/>
        </w:rPr>
        <w:t xml:space="preserve">» </w:t>
      </w:r>
      <w:r w:rsidRPr="00160F55">
        <w:rPr>
          <w:sz w:val="28"/>
          <w:szCs w:val="28"/>
        </w:rPr>
        <w:t>в соответстви</w:t>
      </w:r>
      <w:r>
        <w:rPr>
          <w:sz w:val="28"/>
          <w:szCs w:val="28"/>
        </w:rPr>
        <w:t>и с Положением.</w:t>
      </w:r>
      <w:r w:rsidRPr="00160F55">
        <w:rPr>
          <w:sz w:val="28"/>
          <w:szCs w:val="28"/>
        </w:rPr>
        <w:t xml:space="preserve"> </w:t>
      </w:r>
    </w:p>
    <w:p w14:paraId="64A3A714" w14:textId="77777777" w:rsidR="008A678C" w:rsidRDefault="008A678C" w:rsidP="008A678C">
      <w:pPr>
        <w:jc w:val="both"/>
        <w:rPr>
          <w:sz w:val="28"/>
          <w:szCs w:val="28"/>
        </w:rPr>
      </w:pPr>
      <w:r w:rsidRPr="00160F55">
        <w:rPr>
          <w:sz w:val="28"/>
          <w:szCs w:val="28"/>
        </w:rPr>
        <w:t xml:space="preserve">3. Настоящее постановление вступает в силу со дня его официального опубликования. </w:t>
      </w:r>
    </w:p>
    <w:p w14:paraId="754D8B98" w14:textId="77777777" w:rsidR="00BA1F13" w:rsidRDefault="008A678C" w:rsidP="008A678C">
      <w:pPr>
        <w:jc w:val="both"/>
        <w:rPr>
          <w:sz w:val="28"/>
          <w:szCs w:val="28"/>
        </w:rPr>
      </w:pPr>
      <w:r w:rsidRPr="00160F55">
        <w:rPr>
          <w:sz w:val="28"/>
          <w:szCs w:val="28"/>
        </w:rPr>
        <w:t xml:space="preserve">4. Контроль за исполнением настоящего постановления возложить на заместителя Главы администрации </w:t>
      </w:r>
      <w:r>
        <w:rPr>
          <w:sz w:val="28"/>
          <w:szCs w:val="28"/>
        </w:rPr>
        <w:t>МР «</w:t>
      </w:r>
      <w:proofErr w:type="spellStart"/>
      <w:r w:rsidR="00AC419E">
        <w:rPr>
          <w:sz w:val="28"/>
          <w:szCs w:val="28"/>
        </w:rPr>
        <w:t>Шамильский</w:t>
      </w:r>
      <w:proofErr w:type="spellEnd"/>
      <w:r w:rsidR="00AC419E">
        <w:rPr>
          <w:sz w:val="28"/>
          <w:szCs w:val="28"/>
        </w:rPr>
        <w:t xml:space="preserve"> район</w:t>
      </w:r>
      <w:r>
        <w:rPr>
          <w:sz w:val="28"/>
          <w:szCs w:val="28"/>
        </w:rPr>
        <w:t>»</w:t>
      </w:r>
      <w:r w:rsidR="00F662DA">
        <w:rPr>
          <w:sz w:val="28"/>
          <w:szCs w:val="28"/>
        </w:rPr>
        <w:t xml:space="preserve"> </w:t>
      </w:r>
      <w:proofErr w:type="spellStart"/>
      <w:r w:rsidR="00F662DA">
        <w:rPr>
          <w:sz w:val="28"/>
          <w:szCs w:val="28"/>
        </w:rPr>
        <w:t>Будунова</w:t>
      </w:r>
      <w:proofErr w:type="spellEnd"/>
      <w:r w:rsidR="00F662DA">
        <w:rPr>
          <w:sz w:val="28"/>
          <w:szCs w:val="28"/>
        </w:rPr>
        <w:t xml:space="preserve"> К.Г.</w:t>
      </w:r>
    </w:p>
    <w:p w14:paraId="3AF1448C" w14:textId="77777777" w:rsidR="003F58B7" w:rsidRDefault="003F58B7" w:rsidP="003F58B7">
      <w:pPr>
        <w:rPr>
          <w:b/>
          <w:sz w:val="28"/>
          <w:szCs w:val="28"/>
        </w:rPr>
      </w:pPr>
    </w:p>
    <w:p w14:paraId="54DF924A" w14:textId="77777777" w:rsidR="008A678C" w:rsidRDefault="008A678C" w:rsidP="008A678C">
      <w:pPr>
        <w:ind w:firstLine="708"/>
        <w:rPr>
          <w:b/>
          <w:sz w:val="28"/>
          <w:szCs w:val="28"/>
        </w:rPr>
      </w:pPr>
      <w:r>
        <w:rPr>
          <w:b/>
          <w:sz w:val="28"/>
          <w:szCs w:val="28"/>
        </w:rPr>
        <w:t xml:space="preserve">Глава </w:t>
      </w:r>
    </w:p>
    <w:p w14:paraId="1FFBFC26" w14:textId="77777777" w:rsidR="00DC0C11" w:rsidRDefault="008A678C" w:rsidP="008A678C">
      <w:pPr>
        <w:rPr>
          <w:b/>
          <w:sz w:val="28"/>
          <w:szCs w:val="28"/>
        </w:rPr>
      </w:pPr>
      <w:r>
        <w:rPr>
          <w:b/>
          <w:sz w:val="28"/>
          <w:szCs w:val="28"/>
        </w:rPr>
        <w:t xml:space="preserve"> </w:t>
      </w:r>
      <w:r w:rsidRPr="0074503E">
        <w:rPr>
          <w:b/>
          <w:sz w:val="28"/>
          <w:szCs w:val="28"/>
        </w:rPr>
        <w:t xml:space="preserve">МР </w:t>
      </w:r>
      <w:r w:rsidRPr="00865018">
        <w:rPr>
          <w:b/>
          <w:sz w:val="28"/>
          <w:szCs w:val="28"/>
        </w:rPr>
        <w:t>«</w:t>
      </w:r>
      <w:r w:rsidR="00AC419E" w:rsidRPr="00865018">
        <w:rPr>
          <w:b/>
          <w:sz w:val="28"/>
          <w:szCs w:val="28"/>
        </w:rPr>
        <w:t>Шамильский район</w:t>
      </w:r>
      <w:r w:rsidRPr="00865018">
        <w:rPr>
          <w:sz w:val="28"/>
          <w:szCs w:val="28"/>
        </w:rPr>
        <w:t>»</w:t>
      </w:r>
      <w:r w:rsidRPr="0074503E">
        <w:rPr>
          <w:b/>
          <w:sz w:val="28"/>
          <w:szCs w:val="28"/>
        </w:rPr>
        <w:t xml:space="preserve">         </w:t>
      </w:r>
      <w:r>
        <w:rPr>
          <w:b/>
          <w:sz w:val="28"/>
          <w:szCs w:val="28"/>
        </w:rPr>
        <w:t xml:space="preserve">  </w:t>
      </w:r>
      <w:r w:rsidRPr="0074503E">
        <w:rPr>
          <w:b/>
          <w:sz w:val="28"/>
          <w:szCs w:val="28"/>
        </w:rPr>
        <w:t xml:space="preserve">          </w:t>
      </w:r>
      <w:r>
        <w:rPr>
          <w:b/>
          <w:sz w:val="28"/>
          <w:szCs w:val="28"/>
        </w:rPr>
        <w:t xml:space="preserve">                         </w:t>
      </w:r>
      <w:r w:rsidR="00AC419E">
        <w:rPr>
          <w:b/>
          <w:sz w:val="28"/>
          <w:szCs w:val="28"/>
        </w:rPr>
        <w:t>Гасанов М.И.</w:t>
      </w:r>
    </w:p>
    <w:p w14:paraId="2104FA6D" w14:textId="77777777" w:rsidR="002249AF" w:rsidRDefault="008A678C" w:rsidP="002249AF">
      <w:pPr>
        <w:rPr>
          <w:b/>
          <w:sz w:val="28"/>
          <w:szCs w:val="28"/>
        </w:rPr>
      </w:pPr>
      <w:r>
        <w:rPr>
          <w:b/>
          <w:sz w:val="28"/>
          <w:szCs w:val="28"/>
        </w:rPr>
        <w:lastRenderedPageBreak/>
        <w:t xml:space="preserve">             </w:t>
      </w:r>
    </w:p>
    <w:p w14:paraId="5707D90D" w14:textId="45045C0E" w:rsidR="00DC0C11" w:rsidRDefault="00472055" w:rsidP="0098583E">
      <w:pPr>
        <w:jc w:val="right"/>
        <w:rPr>
          <w:b/>
          <w:sz w:val="28"/>
          <w:szCs w:val="28"/>
        </w:rPr>
      </w:pPr>
      <w:r>
        <w:rPr>
          <w:noProof/>
        </w:rPr>
        <w:drawing>
          <wp:anchor distT="0" distB="0" distL="114300" distR="114300" simplePos="0" relativeHeight="251658240" behindDoc="1" locked="0" layoutInCell="1" allowOverlap="1" wp14:anchorId="7FEBDDED" wp14:editId="579EADE2">
            <wp:simplePos x="0" y="0"/>
            <wp:positionH relativeFrom="column">
              <wp:posOffset>4232910</wp:posOffset>
            </wp:positionH>
            <wp:positionV relativeFrom="paragraph">
              <wp:posOffset>378460</wp:posOffset>
            </wp:positionV>
            <wp:extent cx="1363345" cy="1323975"/>
            <wp:effectExtent l="0" t="0" r="825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345" cy="1323975"/>
                    </a:xfrm>
                    <a:prstGeom prst="rect">
                      <a:avLst/>
                    </a:prstGeom>
                  </pic:spPr>
                </pic:pic>
              </a:graphicData>
            </a:graphic>
            <wp14:sizeRelH relativeFrom="page">
              <wp14:pctWidth>0</wp14:pctWidth>
            </wp14:sizeRelH>
            <wp14:sizeRelV relativeFrom="page">
              <wp14:pctHeight>0</wp14:pctHeight>
            </wp14:sizeRelV>
          </wp:anchor>
        </w:drawing>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C90" w:rsidRPr="005430F8" w14:paraId="1AC5E451" w14:textId="77777777" w:rsidTr="001A6E4A">
        <w:tc>
          <w:tcPr>
            <w:tcW w:w="4785" w:type="dxa"/>
          </w:tcPr>
          <w:p w14:paraId="627BBEF1" w14:textId="77777777" w:rsidR="00ED3C90" w:rsidRPr="005D1A37" w:rsidRDefault="00ED3C90" w:rsidP="001A6E4A">
            <w:pPr>
              <w:jc w:val="both"/>
            </w:pPr>
            <w:r w:rsidRPr="005D1A37">
              <w:rPr>
                <w:b/>
              </w:rPr>
              <w:t>Принято</w:t>
            </w:r>
          </w:p>
          <w:p w14:paraId="40590F39" w14:textId="77777777" w:rsidR="00ED3C90" w:rsidRPr="005D1A37" w:rsidRDefault="00ED3C90" w:rsidP="001A6E4A">
            <w:pPr>
              <w:tabs>
                <w:tab w:val="left" w:pos="0"/>
              </w:tabs>
            </w:pPr>
            <w:r w:rsidRPr="005D1A37">
              <w:t>на</w:t>
            </w:r>
            <w:r w:rsidRPr="005D1A37">
              <w:rPr>
                <w:spacing w:val="-3"/>
              </w:rPr>
              <w:t xml:space="preserve"> </w:t>
            </w:r>
            <w:r w:rsidRPr="005D1A37">
              <w:t>заседании</w:t>
            </w:r>
          </w:p>
          <w:p w14:paraId="33A9D839" w14:textId="77777777" w:rsidR="00ED3C90" w:rsidRPr="005D1A37" w:rsidRDefault="00ED3C90" w:rsidP="001A6E4A">
            <w:r w:rsidRPr="005D1A37">
              <w:t>педагогического</w:t>
            </w:r>
            <w:r w:rsidRPr="005D1A37">
              <w:rPr>
                <w:spacing w:val="-15"/>
              </w:rPr>
              <w:t xml:space="preserve"> </w:t>
            </w:r>
            <w:r w:rsidRPr="005D1A37">
              <w:t>совета</w:t>
            </w:r>
          </w:p>
          <w:p w14:paraId="15D8C65F" w14:textId="222E24F8" w:rsidR="00ED3C90" w:rsidRPr="005D1A37" w:rsidRDefault="00ED3C90" w:rsidP="001A6E4A">
            <w:r w:rsidRPr="005D1A37">
              <w:t>от</w:t>
            </w:r>
            <w:r w:rsidRPr="005D1A37">
              <w:rPr>
                <w:spacing w:val="4"/>
              </w:rPr>
              <w:t xml:space="preserve"> </w:t>
            </w:r>
            <w:r w:rsidRPr="005D1A37">
              <w:t>«</w:t>
            </w:r>
            <w:r>
              <w:t>30</w:t>
            </w:r>
            <w:r w:rsidRPr="005D1A37">
              <w:t>»</w:t>
            </w:r>
            <w:r w:rsidRPr="005D1A37">
              <w:rPr>
                <w:spacing w:val="-7"/>
              </w:rPr>
              <w:t xml:space="preserve"> </w:t>
            </w:r>
            <w:r>
              <w:t>ноября</w:t>
            </w:r>
            <w:r w:rsidRPr="005D1A37">
              <w:t xml:space="preserve"> 202</w:t>
            </w:r>
            <w:r>
              <w:t>4</w:t>
            </w:r>
            <w:r w:rsidRPr="005D1A37">
              <w:t>г.</w:t>
            </w:r>
          </w:p>
          <w:p w14:paraId="383EDED0" w14:textId="77777777" w:rsidR="00ED3C90" w:rsidRPr="005D1A37" w:rsidRDefault="00ED3C90" w:rsidP="001A6E4A">
            <w:r w:rsidRPr="005D1A37">
              <w:t>Протокол</w:t>
            </w:r>
            <w:r w:rsidRPr="005D1A37">
              <w:rPr>
                <w:spacing w:val="-2"/>
              </w:rPr>
              <w:t xml:space="preserve"> </w:t>
            </w:r>
            <w:r w:rsidRPr="005D1A37">
              <w:t>№</w:t>
            </w:r>
            <w:r w:rsidRPr="005D1A37">
              <w:rPr>
                <w:spacing w:val="-2"/>
              </w:rPr>
              <w:t xml:space="preserve"> </w:t>
            </w:r>
            <w:r>
              <w:rPr>
                <w:spacing w:val="-2"/>
              </w:rPr>
              <w:t>____</w:t>
            </w:r>
          </w:p>
        </w:tc>
        <w:tc>
          <w:tcPr>
            <w:tcW w:w="4786" w:type="dxa"/>
          </w:tcPr>
          <w:p w14:paraId="5EF6A328" w14:textId="77777777" w:rsidR="00ED3C90" w:rsidRPr="005D1A37" w:rsidRDefault="00ED3C90" w:rsidP="001A6E4A">
            <w:pPr>
              <w:jc w:val="right"/>
              <w:rPr>
                <w:b/>
              </w:rPr>
            </w:pPr>
            <w:r w:rsidRPr="005D1A37">
              <w:rPr>
                <w:b/>
              </w:rPr>
              <w:t>Утверждаю</w:t>
            </w:r>
          </w:p>
          <w:p w14:paraId="36DE2E51" w14:textId="77777777" w:rsidR="00ED3C90" w:rsidRPr="005430F8" w:rsidRDefault="00ED3C90" w:rsidP="001A6E4A">
            <w:pPr>
              <w:jc w:val="right"/>
            </w:pPr>
            <w:r w:rsidRPr="005430F8">
              <w:t>Директор М</w:t>
            </w:r>
            <w:r>
              <w:t>К</w:t>
            </w:r>
            <w:r w:rsidRPr="005430F8">
              <w:t>ОУ</w:t>
            </w:r>
          </w:p>
          <w:p w14:paraId="04A3ABC7" w14:textId="0BD06BA2" w:rsidR="00ED3C90" w:rsidRPr="005430F8" w:rsidRDefault="00ED3C90" w:rsidP="001A6E4A">
            <w:pPr>
              <w:jc w:val="right"/>
            </w:pPr>
            <w:r w:rsidRPr="005430F8">
              <w:t xml:space="preserve"> </w:t>
            </w:r>
            <w:r w:rsidR="00493481">
              <w:t>«</w:t>
            </w:r>
            <w:proofErr w:type="spellStart"/>
            <w:r w:rsidR="00493481">
              <w:t>Урадинская</w:t>
            </w:r>
            <w:proofErr w:type="spellEnd"/>
            <w:r w:rsidR="00493481">
              <w:t xml:space="preserve"> СОШ</w:t>
            </w:r>
            <w:r w:rsidRPr="005430F8">
              <w:t>»</w:t>
            </w:r>
          </w:p>
          <w:p w14:paraId="1601964F" w14:textId="43DB022A" w:rsidR="00ED3C90" w:rsidRPr="005430F8" w:rsidRDefault="00ED3C90" w:rsidP="001A6E4A">
            <w:pPr>
              <w:jc w:val="right"/>
            </w:pPr>
            <w:r w:rsidRPr="005430F8">
              <w:t>_____________</w:t>
            </w:r>
            <w:proofErr w:type="spellStart"/>
            <w:r w:rsidR="00493481">
              <w:t>Нурмагомедов</w:t>
            </w:r>
            <w:proofErr w:type="spellEnd"/>
            <w:r w:rsidR="00493481">
              <w:t xml:space="preserve"> А.Г</w:t>
            </w:r>
          </w:p>
          <w:p w14:paraId="55F02432" w14:textId="6A451A9A" w:rsidR="00ED3C90" w:rsidRPr="005430F8" w:rsidRDefault="00ED3C90" w:rsidP="001A6E4A">
            <w:pPr>
              <w:tabs>
                <w:tab w:val="right" w:pos="4570"/>
              </w:tabs>
              <w:jc w:val="right"/>
            </w:pPr>
            <w:r>
              <w:t xml:space="preserve">                  </w:t>
            </w:r>
            <w:r w:rsidRPr="005430F8">
              <w:t xml:space="preserve">Приказ № </w:t>
            </w:r>
            <w:r w:rsidR="00472055">
              <w:t>30/1</w:t>
            </w:r>
            <w:r>
              <w:t>____</w:t>
            </w:r>
            <w:r w:rsidRPr="005D1A37">
              <w:t xml:space="preserve"> от </w:t>
            </w:r>
            <w:r>
              <w:t>30</w:t>
            </w:r>
            <w:r w:rsidRPr="005D1A37">
              <w:t>.</w:t>
            </w:r>
            <w:r>
              <w:t>1</w:t>
            </w:r>
            <w:r w:rsidR="00583267">
              <w:t>1</w:t>
            </w:r>
            <w:r w:rsidRPr="005D1A37">
              <w:t>.202</w:t>
            </w:r>
            <w:r>
              <w:t xml:space="preserve">4 </w:t>
            </w:r>
            <w:r w:rsidRPr="005D1A37">
              <w:t>г.</w:t>
            </w:r>
            <w:r w:rsidRPr="005430F8">
              <w:tab/>
            </w:r>
          </w:p>
          <w:p w14:paraId="78A987A6" w14:textId="77777777" w:rsidR="00ED3C90" w:rsidRPr="005430F8" w:rsidRDefault="00ED3C90" w:rsidP="001A6E4A">
            <w:pPr>
              <w:jc w:val="right"/>
            </w:pPr>
          </w:p>
        </w:tc>
      </w:tr>
    </w:tbl>
    <w:p w14:paraId="34D4B864" w14:textId="77777777" w:rsidR="00ED3C90" w:rsidRDefault="00ED3C90" w:rsidP="00ED3C90">
      <w:pPr>
        <w:pStyle w:val="af3"/>
        <w:spacing w:after="0" w:line="240" w:lineRule="auto"/>
        <w:ind w:left="0"/>
        <w:jc w:val="both"/>
        <w:rPr>
          <w:rFonts w:ascii="Times New Roman" w:hAnsi="Times New Roman"/>
          <w:b/>
          <w:sz w:val="24"/>
          <w:szCs w:val="24"/>
        </w:rPr>
      </w:pPr>
    </w:p>
    <w:p w14:paraId="4BA4AB1F" w14:textId="0C9C47D0" w:rsidR="0098583E" w:rsidRPr="000C629A" w:rsidRDefault="0098583E" w:rsidP="0098583E">
      <w:pPr>
        <w:jc w:val="right"/>
        <w:rPr>
          <w:b/>
          <w:sz w:val="28"/>
          <w:szCs w:val="28"/>
        </w:rPr>
      </w:pPr>
      <w:r w:rsidRPr="000C629A">
        <w:rPr>
          <w:b/>
          <w:sz w:val="28"/>
          <w:szCs w:val="28"/>
        </w:rPr>
        <w:t>__</w:t>
      </w:r>
    </w:p>
    <w:p w14:paraId="074598EF" w14:textId="77777777" w:rsidR="0098583E" w:rsidRPr="000C629A" w:rsidRDefault="0098583E" w:rsidP="0098583E">
      <w:pPr>
        <w:jc w:val="center"/>
        <w:rPr>
          <w:b/>
          <w:sz w:val="28"/>
          <w:szCs w:val="28"/>
        </w:rPr>
      </w:pPr>
    </w:p>
    <w:p w14:paraId="1408C60B" w14:textId="77777777" w:rsidR="0098583E" w:rsidRPr="00F020F0" w:rsidRDefault="0098583E" w:rsidP="0098583E">
      <w:pPr>
        <w:jc w:val="center"/>
        <w:rPr>
          <w:b/>
          <w:sz w:val="28"/>
          <w:szCs w:val="28"/>
        </w:rPr>
      </w:pPr>
      <w:r w:rsidRPr="00F020F0">
        <w:rPr>
          <w:b/>
          <w:sz w:val="28"/>
          <w:szCs w:val="28"/>
        </w:rPr>
        <w:t>ПОЛОЖЕНИЕ</w:t>
      </w:r>
    </w:p>
    <w:p w14:paraId="2FA256D5" w14:textId="5A4FB5CC" w:rsidR="0098583E" w:rsidRPr="00F020F0" w:rsidRDefault="0098583E" w:rsidP="0098583E">
      <w:pPr>
        <w:jc w:val="center"/>
        <w:rPr>
          <w:b/>
          <w:sz w:val="28"/>
          <w:szCs w:val="28"/>
        </w:rPr>
      </w:pPr>
      <w:r w:rsidRPr="00F020F0">
        <w:rPr>
          <w:b/>
          <w:sz w:val="28"/>
          <w:szCs w:val="28"/>
        </w:rPr>
        <w:t xml:space="preserve">об организации питания </w:t>
      </w:r>
      <w:proofErr w:type="gramStart"/>
      <w:r w:rsidRPr="00F020F0">
        <w:rPr>
          <w:b/>
          <w:sz w:val="28"/>
          <w:szCs w:val="28"/>
        </w:rPr>
        <w:t>обучающихся</w:t>
      </w:r>
      <w:proofErr w:type="gramEnd"/>
      <w:r w:rsidRPr="00F020F0">
        <w:rPr>
          <w:b/>
          <w:sz w:val="28"/>
          <w:szCs w:val="28"/>
        </w:rPr>
        <w:t xml:space="preserve"> в </w:t>
      </w:r>
      <w:r w:rsidR="00493481">
        <w:rPr>
          <w:b/>
          <w:sz w:val="28"/>
          <w:szCs w:val="28"/>
        </w:rPr>
        <w:t>МКОУ «</w:t>
      </w:r>
      <w:proofErr w:type="spellStart"/>
      <w:r w:rsidR="00493481">
        <w:rPr>
          <w:b/>
          <w:sz w:val="28"/>
          <w:szCs w:val="28"/>
        </w:rPr>
        <w:t>Урадинская</w:t>
      </w:r>
      <w:proofErr w:type="spellEnd"/>
      <w:r w:rsidR="00493481">
        <w:rPr>
          <w:b/>
          <w:sz w:val="28"/>
          <w:szCs w:val="28"/>
        </w:rPr>
        <w:t xml:space="preserve"> СОШ</w:t>
      </w:r>
      <w:r w:rsidR="00ED3C90">
        <w:rPr>
          <w:b/>
          <w:sz w:val="28"/>
          <w:szCs w:val="28"/>
        </w:rPr>
        <w:t>»</w:t>
      </w:r>
    </w:p>
    <w:p w14:paraId="01EA041F" w14:textId="77777777" w:rsidR="0098583E" w:rsidRPr="00F020F0" w:rsidRDefault="0098583E" w:rsidP="0098583E">
      <w:pPr>
        <w:jc w:val="center"/>
        <w:rPr>
          <w:b/>
          <w:sz w:val="28"/>
          <w:szCs w:val="28"/>
        </w:rPr>
      </w:pPr>
      <w:r w:rsidRPr="00F020F0">
        <w:rPr>
          <w:b/>
          <w:sz w:val="28"/>
          <w:szCs w:val="28"/>
        </w:rPr>
        <w:t>1. Общие положения</w:t>
      </w:r>
    </w:p>
    <w:p w14:paraId="09ACCB78" w14:textId="7529B4DB" w:rsidR="0098583E" w:rsidRPr="008C42BB" w:rsidRDefault="0098583E" w:rsidP="0098583E">
      <w:pPr>
        <w:jc w:val="both"/>
        <w:rPr>
          <w:b/>
          <w:sz w:val="28"/>
          <w:szCs w:val="28"/>
        </w:rPr>
      </w:pPr>
      <w:r w:rsidRPr="0098583E">
        <w:rPr>
          <w:b/>
          <w:sz w:val="28"/>
          <w:szCs w:val="28"/>
        </w:rPr>
        <w:t>1.1.</w:t>
      </w:r>
      <w:r w:rsidRPr="00160F55">
        <w:rPr>
          <w:sz w:val="28"/>
          <w:szCs w:val="28"/>
        </w:rPr>
        <w:t xml:space="preserve"> Настоящее Положение об организации питания, обучающихся в муниципальных общеобразовательных учреждениях </w:t>
      </w:r>
      <w:r>
        <w:rPr>
          <w:sz w:val="28"/>
          <w:szCs w:val="28"/>
        </w:rPr>
        <w:t>МР «</w:t>
      </w:r>
      <w:r w:rsidR="004E3475">
        <w:rPr>
          <w:sz w:val="28"/>
          <w:szCs w:val="28"/>
        </w:rPr>
        <w:t>Шамильский район</w:t>
      </w:r>
      <w:r>
        <w:rPr>
          <w:sz w:val="28"/>
          <w:szCs w:val="28"/>
        </w:rPr>
        <w:t>»</w:t>
      </w:r>
      <w:r w:rsidRPr="00160F55">
        <w:rPr>
          <w:sz w:val="28"/>
          <w:szCs w:val="28"/>
        </w:rPr>
        <w:t xml:space="preserve">(далее - Положение) разработано </w:t>
      </w:r>
      <w:r w:rsidR="008C42BB">
        <w:rPr>
          <w:sz w:val="28"/>
          <w:szCs w:val="28"/>
        </w:rPr>
        <w:t xml:space="preserve">на основе ПОСТАНОВЛЕНИЯ ГЛАВЫ МО «Шамильский район» </w:t>
      </w:r>
      <w:r w:rsidR="008C42BB" w:rsidRPr="00160F55">
        <w:rPr>
          <w:b/>
          <w:sz w:val="28"/>
          <w:szCs w:val="28"/>
        </w:rPr>
        <w:t>Об утверждении Положения об организации питания обучающихся в му</w:t>
      </w:r>
      <w:bookmarkStart w:id="1" w:name="_GoBack"/>
      <w:bookmarkEnd w:id="1"/>
      <w:r w:rsidR="008C42BB" w:rsidRPr="00160F55">
        <w:rPr>
          <w:b/>
          <w:sz w:val="28"/>
          <w:szCs w:val="28"/>
        </w:rPr>
        <w:t>ниципальных общеобразовательных учреждениях</w:t>
      </w:r>
      <w:r w:rsidR="008C42BB">
        <w:rPr>
          <w:b/>
          <w:sz w:val="28"/>
          <w:szCs w:val="28"/>
        </w:rPr>
        <w:t xml:space="preserve"> МР «Шамильский  район» </w:t>
      </w:r>
      <w:r w:rsidRPr="00160F55">
        <w:rPr>
          <w:sz w:val="28"/>
          <w:szCs w:val="28"/>
        </w:rPr>
        <w:t xml:space="preserve">с целью формирования единых подходов к организации, контролю, повышению качества питания в муниципальных образовательных учреждениях </w:t>
      </w:r>
      <w:r>
        <w:rPr>
          <w:sz w:val="28"/>
          <w:szCs w:val="28"/>
        </w:rPr>
        <w:t>МР «</w:t>
      </w:r>
      <w:r w:rsidR="004E3475">
        <w:rPr>
          <w:sz w:val="28"/>
          <w:szCs w:val="28"/>
        </w:rPr>
        <w:t>Шамильский район</w:t>
      </w:r>
      <w:r>
        <w:rPr>
          <w:sz w:val="28"/>
          <w:szCs w:val="28"/>
        </w:rPr>
        <w:t>»</w:t>
      </w:r>
      <w:r w:rsidRPr="00160F55">
        <w:rPr>
          <w:sz w:val="28"/>
          <w:szCs w:val="28"/>
        </w:rPr>
        <w:t xml:space="preserve">. </w:t>
      </w:r>
    </w:p>
    <w:p w14:paraId="45066288" w14:textId="77777777" w:rsidR="0098583E" w:rsidRDefault="0098583E" w:rsidP="0098583E">
      <w:pPr>
        <w:jc w:val="both"/>
        <w:rPr>
          <w:sz w:val="28"/>
          <w:szCs w:val="28"/>
        </w:rPr>
      </w:pPr>
      <w:r w:rsidRPr="0098583E">
        <w:rPr>
          <w:b/>
          <w:sz w:val="28"/>
          <w:szCs w:val="28"/>
        </w:rPr>
        <w:t>1.2.</w:t>
      </w:r>
      <w:r w:rsidRPr="00160F55">
        <w:rPr>
          <w:sz w:val="28"/>
          <w:szCs w:val="28"/>
        </w:rPr>
        <w:t xml:space="preserve"> Действие настоящего Положения распространяется на все муниципальные общеобразовательные организации </w:t>
      </w:r>
      <w:r>
        <w:rPr>
          <w:sz w:val="28"/>
          <w:szCs w:val="28"/>
        </w:rPr>
        <w:t>МР «</w:t>
      </w:r>
      <w:r w:rsidR="0067054B">
        <w:rPr>
          <w:sz w:val="28"/>
          <w:szCs w:val="28"/>
        </w:rPr>
        <w:t>Шамильский район</w:t>
      </w:r>
      <w:r>
        <w:rPr>
          <w:sz w:val="28"/>
          <w:szCs w:val="28"/>
        </w:rPr>
        <w:t>»</w:t>
      </w:r>
      <w:r w:rsidRPr="00160F55">
        <w:rPr>
          <w:sz w:val="28"/>
          <w:szCs w:val="28"/>
        </w:rPr>
        <w:t xml:space="preserve"> (далее - общеобразовательные организации, школы). </w:t>
      </w:r>
    </w:p>
    <w:p w14:paraId="20FEE51F" w14:textId="77777777" w:rsidR="0098583E" w:rsidRDefault="0098583E" w:rsidP="0098583E">
      <w:pPr>
        <w:jc w:val="both"/>
        <w:rPr>
          <w:sz w:val="28"/>
          <w:szCs w:val="28"/>
        </w:rPr>
      </w:pPr>
      <w:r w:rsidRPr="0098583E">
        <w:rPr>
          <w:b/>
          <w:sz w:val="28"/>
          <w:szCs w:val="28"/>
        </w:rPr>
        <w:t>1.3.</w:t>
      </w:r>
      <w:r w:rsidRPr="00160F55">
        <w:rPr>
          <w:sz w:val="28"/>
          <w:szCs w:val="28"/>
        </w:rPr>
        <w:t xml:space="preserve"> 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от 29 декабря 2012 г. № 273-ФЗ «Об образовании в Российской Федерации»). </w:t>
      </w:r>
    </w:p>
    <w:p w14:paraId="6DA8AC21" w14:textId="77777777" w:rsidR="0098583E" w:rsidRDefault="0098583E" w:rsidP="0098583E">
      <w:pPr>
        <w:jc w:val="both"/>
        <w:rPr>
          <w:sz w:val="28"/>
          <w:szCs w:val="28"/>
        </w:rPr>
      </w:pPr>
      <w:r w:rsidRPr="0098583E">
        <w:rPr>
          <w:b/>
          <w:sz w:val="28"/>
          <w:szCs w:val="28"/>
        </w:rPr>
        <w:t>1.4</w:t>
      </w:r>
      <w:r w:rsidRPr="00160F55">
        <w:rPr>
          <w:sz w:val="28"/>
          <w:szCs w:val="28"/>
        </w:rPr>
        <w:t xml:space="preserve">. 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 </w:t>
      </w:r>
    </w:p>
    <w:p w14:paraId="7AE04DF8" w14:textId="77777777" w:rsidR="0098583E" w:rsidRDefault="0098583E" w:rsidP="0098583E">
      <w:pPr>
        <w:jc w:val="both"/>
        <w:rPr>
          <w:sz w:val="28"/>
          <w:szCs w:val="28"/>
        </w:rPr>
      </w:pPr>
      <w:r w:rsidRPr="0098583E">
        <w:rPr>
          <w:b/>
          <w:sz w:val="28"/>
          <w:szCs w:val="28"/>
        </w:rPr>
        <w:t>1.5.</w:t>
      </w:r>
      <w:r w:rsidRPr="00160F55">
        <w:rPr>
          <w:sz w:val="28"/>
          <w:szCs w:val="28"/>
        </w:rPr>
        <w:t xml:space="preserve"> Под организацией питания обучающихся понимается обеспечение обучающихся по начальному, основному, среднему направлению основным (горячим) питанием, и реализацией буфетной продукции для 5-х-11-х классов (на платной основе), аутсорсингом, бесплатным питанием льготных категорий учащихся в соответствии с режимом работы муниципального образовательного учреждения (далее - ОУ) по графику, утвержденному руководителем учреждения согласно расписанию учебных занятий. </w:t>
      </w:r>
    </w:p>
    <w:p w14:paraId="0A1C1729" w14:textId="6097D9A8" w:rsidR="0098583E" w:rsidRDefault="0098583E" w:rsidP="0098583E">
      <w:pPr>
        <w:jc w:val="both"/>
        <w:rPr>
          <w:sz w:val="28"/>
          <w:szCs w:val="28"/>
        </w:rPr>
      </w:pPr>
      <w:r w:rsidRPr="0098583E">
        <w:rPr>
          <w:b/>
          <w:sz w:val="28"/>
          <w:szCs w:val="28"/>
        </w:rPr>
        <w:t>1.6.</w:t>
      </w:r>
      <w:r w:rsidRPr="00160F55">
        <w:rPr>
          <w:sz w:val="28"/>
          <w:szCs w:val="28"/>
        </w:rPr>
        <w:t xml:space="preserve"> 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w:t>
      </w:r>
      <w:r w:rsidR="00DC0C11" w:rsidRPr="00160F55">
        <w:rPr>
          <w:sz w:val="28"/>
          <w:szCs w:val="28"/>
        </w:rPr>
        <w:t>среднему направлению</w:t>
      </w:r>
      <w:r w:rsidRPr="00160F55">
        <w:rPr>
          <w:sz w:val="28"/>
          <w:szCs w:val="28"/>
        </w:rPr>
        <w:t xml:space="preserve">, разработанными </w:t>
      </w:r>
      <w:r w:rsidR="00DC0C11" w:rsidRPr="00160F55">
        <w:rPr>
          <w:sz w:val="28"/>
          <w:szCs w:val="28"/>
        </w:rPr>
        <w:t>в соответствии с СанПиНом</w:t>
      </w:r>
      <w:r w:rsidRPr="00160F55">
        <w:rPr>
          <w:sz w:val="28"/>
          <w:szCs w:val="28"/>
        </w:rPr>
        <w:t xml:space="preserve"> 2.3/2.4.3590-20 и утвержденными руководителем ОУ (в случае самостояте</w:t>
      </w:r>
      <w:r>
        <w:rPr>
          <w:sz w:val="28"/>
          <w:szCs w:val="28"/>
        </w:rPr>
        <w:t xml:space="preserve">льной организации питания в ОУ) </w:t>
      </w:r>
      <w:r w:rsidRPr="00160F55">
        <w:rPr>
          <w:sz w:val="28"/>
          <w:szCs w:val="28"/>
        </w:rPr>
        <w:t xml:space="preserve">согласованными руководителем ОУ (в случае привлечения предприятия общественного питания к организации питания детей в ОУ). </w:t>
      </w:r>
    </w:p>
    <w:p w14:paraId="72B1414E" w14:textId="7639CCB7" w:rsidR="0098583E" w:rsidRDefault="0098583E" w:rsidP="0098583E">
      <w:pPr>
        <w:jc w:val="both"/>
        <w:rPr>
          <w:sz w:val="28"/>
          <w:szCs w:val="28"/>
        </w:rPr>
      </w:pPr>
      <w:r w:rsidRPr="0098583E">
        <w:rPr>
          <w:b/>
          <w:sz w:val="28"/>
          <w:szCs w:val="28"/>
        </w:rPr>
        <w:lastRenderedPageBreak/>
        <w:t>1.7.</w:t>
      </w:r>
      <w:r w:rsidRPr="00160F55">
        <w:rPr>
          <w:sz w:val="28"/>
          <w:szCs w:val="28"/>
        </w:rPr>
        <w:t xml:space="preserve"> Под реализацией буфетной продукции для 5-х – 11-х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 утвержденным руководителем ОУ  (в случае самостоятельной организации питания в ОУ) /согласованным руководителем ОУ  (в случае привлечения предприятия общественного питания к организации питания детей в ОУ) согласно СанПиН 2.3/2.4.3590-20 «Санитарно-эпидемиологические требования к организации общественного питания населения». </w:t>
      </w:r>
    </w:p>
    <w:p w14:paraId="15233D22" w14:textId="036FADAE" w:rsidR="0098583E" w:rsidRDefault="0098583E" w:rsidP="0098583E">
      <w:pPr>
        <w:jc w:val="both"/>
        <w:rPr>
          <w:sz w:val="28"/>
          <w:szCs w:val="28"/>
        </w:rPr>
      </w:pPr>
      <w:r w:rsidRPr="0098583E">
        <w:rPr>
          <w:b/>
          <w:sz w:val="28"/>
          <w:szCs w:val="28"/>
        </w:rPr>
        <w:t>1.8.</w:t>
      </w:r>
      <w:r w:rsidRPr="00160F55">
        <w:rPr>
          <w:sz w:val="28"/>
          <w:szCs w:val="28"/>
        </w:rPr>
        <w:t xml:space="preserve"> 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утвержденным руководителем ОУ (в случае самостоятельной организации питания в ОУ) /согласованным руководителем ОУ (в случае привлечения предприятия общественного питания к организации питания детей в ОУ) согласно СанПиН 2.3/2.4.3590-20 «Санитарно</w:t>
      </w:r>
      <w:r w:rsidR="00DC0C11">
        <w:rPr>
          <w:sz w:val="28"/>
          <w:szCs w:val="28"/>
        </w:rPr>
        <w:t>-</w:t>
      </w:r>
      <w:r w:rsidRPr="00160F55">
        <w:rPr>
          <w:sz w:val="28"/>
          <w:szCs w:val="28"/>
        </w:rPr>
        <w:t xml:space="preserve">эпидемиологические требования к организации общественного питания населения». </w:t>
      </w:r>
    </w:p>
    <w:p w14:paraId="03ECF522" w14:textId="77777777" w:rsidR="0098583E" w:rsidRDefault="0098583E" w:rsidP="0098583E">
      <w:pPr>
        <w:jc w:val="both"/>
        <w:rPr>
          <w:sz w:val="28"/>
          <w:szCs w:val="28"/>
        </w:rPr>
      </w:pPr>
      <w:r w:rsidRPr="0098583E">
        <w:rPr>
          <w:b/>
          <w:sz w:val="28"/>
          <w:szCs w:val="28"/>
        </w:rPr>
        <w:t>1.9.</w:t>
      </w:r>
      <w:r w:rsidRPr="00160F55">
        <w:rPr>
          <w:sz w:val="28"/>
          <w:szCs w:val="28"/>
        </w:rPr>
        <w:t xml:space="preserve"> Под бесплатным питанием </w:t>
      </w:r>
      <w:r w:rsidR="00DC0C11" w:rsidRPr="00160F55">
        <w:rPr>
          <w:sz w:val="28"/>
          <w:szCs w:val="28"/>
        </w:rPr>
        <w:t>льготных категорий,</w:t>
      </w:r>
      <w:r w:rsidRPr="00160F55">
        <w:rPr>
          <w:sz w:val="28"/>
          <w:szCs w:val="28"/>
        </w:rPr>
        <w:t xml:space="preserve"> обучающихся понимается предоставление питания за счет средств бюджета обучающимся муниципальных образовательных учреждений </w:t>
      </w:r>
      <w:r>
        <w:rPr>
          <w:sz w:val="28"/>
          <w:szCs w:val="28"/>
        </w:rPr>
        <w:t>МР «</w:t>
      </w:r>
      <w:r w:rsidR="00416956">
        <w:rPr>
          <w:sz w:val="28"/>
          <w:szCs w:val="28"/>
        </w:rPr>
        <w:t>Шамильский район</w:t>
      </w:r>
      <w:r w:rsidR="00DC0C11">
        <w:rPr>
          <w:sz w:val="28"/>
          <w:szCs w:val="28"/>
        </w:rPr>
        <w:t xml:space="preserve">» </w:t>
      </w:r>
      <w:r w:rsidR="00DC0C11" w:rsidRPr="00160F55">
        <w:rPr>
          <w:sz w:val="28"/>
          <w:szCs w:val="28"/>
        </w:rPr>
        <w:t>из</w:t>
      </w:r>
      <w:r w:rsidRPr="00160F55">
        <w:rPr>
          <w:sz w:val="28"/>
          <w:szCs w:val="28"/>
        </w:rPr>
        <w:t xml:space="preserve"> многодетных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3484BA2C" w14:textId="77777777" w:rsidR="0098583E" w:rsidRPr="00F020F0" w:rsidRDefault="0098583E" w:rsidP="0098583E">
      <w:pPr>
        <w:jc w:val="center"/>
        <w:rPr>
          <w:b/>
          <w:sz w:val="28"/>
          <w:szCs w:val="28"/>
        </w:rPr>
      </w:pPr>
      <w:r w:rsidRPr="00F020F0">
        <w:rPr>
          <w:b/>
          <w:sz w:val="28"/>
          <w:szCs w:val="28"/>
        </w:rPr>
        <w:t>2. Цели и задачи</w:t>
      </w:r>
    </w:p>
    <w:p w14:paraId="62E6F2E3" w14:textId="77777777" w:rsidR="0098583E" w:rsidRDefault="0098583E" w:rsidP="0098583E">
      <w:pPr>
        <w:jc w:val="both"/>
        <w:rPr>
          <w:sz w:val="28"/>
          <w:szCs w:val="28"/>
        </w:rPr>
      </w:pPr>
      <w:r w:rsidRPr="0098583E">
        <w:rPr>
          <w:b/>
          <w:sz w:val="28"/>
          <w:szCs w:val="28"/>
        </w:rPr>
        <w:t>2.1.</w:t>
      </w:r>
      <w:r w:rsidRPr="00160F55">
        <w:rPr>
          <w:sz w:val="28"/>
          <w:szCs w:val="28"/>
        </w:rPr>
        <w:t xml:space="preserve">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 </w:t>
      </w:r>
    </w:p>
    <w:p w14:paraId="5100E48D" w14:textId="77777777" w:rsidR="0098583E" w:rsidRDefault="0098583E" w:rsidP="0098583E">
      <w:pPr>
        <w:jc w:val="both"/>
        <w:rPr>
          <w:sz w:val="28"/>
          <w:szCs w:val="28"/>
        </w:rPr>
      </w:pPr>
      <w:r w:rsidRPr="0098583E">
        <w:rPr>
          <w:b/>
          <w:sz w:val="28"/>
          <w:szCs w:val="28"/>
        </w:rPr>
        <w:t>2.2.</w:t>
      </w:r>
      <w:r w:rsidRPr="00160F55">
        <w:rPr>
          <w:sz w:val="28"/>
          <w:szCs w:val="28"/>
        </w:rPr>
        <w:t xml:space="preserve"> Основными задачами при организации питания являются: повышение доступности и качества школьного питания; модернизация школьных пищеблоков в соответствии с требованиями современных технологий; охват горячим питанием в общеобразовательных организациях как можно  большего количества обучающихся; обеспечение льготным и бесплатным питанием категорий обучающихся, нуждающихся в социальной поддержке; 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 </w:t>
      </w:r>
    </w:p>
    <w:p w14:paraId="2A4CD941" w14:textId="77777777" w:rsidR="0098583E" w:rsidRPr="00F020F0" w:rsidRDefault="0098583E" w:rsidP="0098583E">
      <w:pPr>
        <w:jc w:val="center"/>
        <w:rPr>
          <w:b/>
          <w:sz w:val="28"/>
          <w:szCs w:val="28"/>
        </w:rPr>
      </w:pPr>
      <w:r w:rsidRPr="00F020F0">
        <w:rPr>
          <w:b/>
          <w:sz w:val="28"/>
          <w:szCs w:val="28"/>
        </w:rPr>
        <w:t>3. Общие подходы к организации питания обучающихся в муниципальных образовательных учреждениях</w:t>
      </w:r>
    </w:p>
    <w:p w14:paraId="613758E5" w14:textId="77777777" w:rsidR="0098583E" w:rsidRDefault="0098583E" w:rsidP="0098583E">
      <w:pPr>
        <w:jc w:val="both"/>
        <w:rPr>
          <w:sz w:val="28"/>
          <w:szCs w:val="28"/>
        </w:rPr>
      </w:pPr>
      <w:r w:rsidRPr="0098583E">
        <w:rPr>
          <w:b/>
          <w:sz w:val="28"/>
          <w:szCs w:val="28"/>
        </w:rPr>
        <w:t>3.1.</w:t>
      </w:r>
      <w:r w:rsidRPr="00160F55">
        <w:rPr>
          <w:sz w:val="28"/>
          <w:szCs w:val="28"/>
        </w:rPr>
        <w:t xml:space="preserve"> Организация питания обучающихся возлагается на организации, осуществляющие образовательную деятельность в соответствии с Федеральным законом Российской Федерации от 29 декабря 2012 г. № 273-ФЗ «Об образовании в Российской Федерации». </w:t>
      </w:r>
    </w:p>
    <w:p w14:paraId="235A3192" w14:textId="77777777" w:rsidR="0098583E" w:rsidRDefault="0098583E" w:rsidP="0098583E">
      <w:pPr>
        <w:jc w:val="both"/>
        <w:rPr>
          <w:sz w:val="28"/>
          <w:szCs w:val="28"/>
        </w:rPr>
      </w:pPr>
      <w:r w:rsidRPr="0098583E">
        <w:rPr>
          <w:b/>
          <w:sz w:val="28"/>
          <w:szCs w:val="28"/>
        </w:rPr>
        <w:t>3.2.</w:t>
      </w:r>
      <w:r w:rsidRPr="00160F55">
        <w:rPr>
          <w:sz w:val="28"/>
          <w:szCs w:val="28"/>
        </w:rPr>
        <w:t xml:space="preserve"> Питание обучающихся ОУ должно быть организовано в соответствии со следующими нормативно-правовыми документами: </w:t>
      </w:r>
    </w:p>
    <w:p w14:paraId="562C627D" w14:textId="77777777" w:rsidR="0098583E" w:rsidRDefault="0098583E" w:rsidP="0098583E">
      <w:pPr>
        <w:jc w:val="both"/>
        <w:rPr>
          <w:sz w:val="28"/>
          <w:szCs w:val="28"/>
        </w:rPr>
      </w:pPr>
      <w:r w:rsidRPr="00160F55">
        <w:rPr>
          <w:sz w:val="28"/>
          <w:szCs w:val="28"/>
        </w:rPr>
        <w:lastRenderedPageBreak/>
        <w:t>1. Федеральный закон от 30 марта 1999 г. № 52-ФЗ «О санитарно</w:t>
      </w:r>
      <w:r>
        <w:rPr>
          <w:sz w:val="28"/>
          <w:szCs w:val="28"/>
        </w:rPr>
        <w:t>-</w:t>
      </w:r>
      <w:r w:rsidRPr="00160F55">
        <w:rPr>
          <w:sz w:val="28"/>
          <w:szCs w:val="28"/>
        </w:rPr>
        <w:t xml:space="preserve">эпидемиологическом благополучии населения». </w:t>
      </w:r>
    </w:p>
    <w:p w14:paraId="7FCB34F1" w14:textId="77777777" w:rsidR="0098583E" w:rsidRDefault="0098583E" w:rsidP="0098583E">
      <w:pPr>
        <w:jc w:val="both"/>
        <w:rPr>
          <w:sz w:val="28"/>
          <w:szCs w:val="28"/>
        </w:rPr>
      </w:pPr>
      <w:r w:rsidRPr="00160F55">
        <w:rPr>
          <w:sz w:val="28"/>
          <w:szCs w:val="28"/>
        </w:rPr>
        <w:t xml:space="preserve">2. Федеральный закон от 02 января 2000 г. № 29-ФЗ «О качестве и безопасности пищевых продуктов». </w:t>
      </w:r>
    </w:p>
    <w:p w14:paraId="31BAF218" w14:textId="77777777" w:rsidR="0098583E" w:rsidRDefault="0098583E" w:rsidP="0098583E">
      <w:pPr>
        <w:jc w:val="both"/>
        <w:rPr>
          <w:sz w:val="28"/>
          <w:szCs w:val="28"/>
        </w:rPr>
      </w:pPr>
      <w:r w:rsidRPr="00160F55">
        <w:rPr>
          <w:sz w:val="28"/>
          <w:szCs w:val="28"/>
        </w:rPr>
        <w:t xml:space="preserve">3. Технический регламент таможенного союза ТР ТС 021/2011 «О безопасности пищевой продукции». </w:t>
      </w:r>
    </w:p>
    <w:p w14:paraId="6BE655F6" w14:textId="77777777" w:rsidR="0098583E" w:rsidRDefault="0098583E" w:rsidP="0098583E">
      <w:pPr>
        <w:jc w:val="both"/>
        <w:rPr>
          <w:sz w:val="28"/>
          <w:szCs w:val="28"/>
        </w:rPr>
      </w:pPr>
      <w:r w:rsidRPr="00160F55">
        <w:rPr>
          <w:sz w:val="28"/>
          <w:szCs w:val="28"/>
        </w:rPr>
        <w:t>4. Технический регламент таможенного союза ТР ТС 022/2011 «Пищевая продукция в части ее маркировки».</w:t>
      </w:r>
    </w:p>
    <w:p w14:paraId="7E7CB700" w14:textId="77777777" w:rsidR="0098583E" w:rsidRDefault="0098583E" w:rsidP="0098583E">
      <w:pPr>
        <w:jc w:val="both"/>
        <w:rPr>
          <w:sz w:val="28"/>
          <w:szCs w:val="28"/>
        </w:rPr>
      </w:pPr>
      <w:r w:rsidRPr="00160F55">
        <w:rPr>
          <w:sz w:val="28"/>
          <w:szCs w:val="28"/>
        </w:rPr>
        <w:t xml:space="preserve"> 5. СанПиН 2.3.2.1078-01 «Гигиенические требования безопасности и пищевой ценности пищевых продуктов». </w:t>
      </w:r>
    </w:p>
    <w:p w14:paraId="118565ED" w14:textId="77777777" w:rsidR="0098583E" w:rsidRDefault="0098583E" w:rsidP="0098583E">
      <w:pPr>
        <w:jc w:val="both"/>
        <w:rPr>
          <w:sz w:val="28"/>
          <w:szCs w:val="28"/>
        </w:rPr>
      </w:pPr>
      <w:r w:rsidRPr="00160F55">
        <w:rPr>
          <w:sz w:val="28"/>
          <w:szCs w:val="28"/>
        </w:rPr>
        <w:t xml:space="preserve">6. СанПиН 2.3.2.1324-03 «Гигиенические требования к срокам годности и условиям хранения пищевых продуктов». </w:t>
      </w:r>
    </w:p>
    <w:p w14:paraId="45A3F05E" w14:textId="77777777" w:rsidR="0098583E" w:rsidRDefault="0098583E" w:rsidP="0098583E">
      <w:pPr>
        <w:jc w:val="both"/>
        <w:rPr>
          <w:sz w:val="28"/>
          <w:szCs w:val="28"/>
        </w:rPr>
      </w:pPr>
      <w:r w:rsidRPr="00160F55">
        <w:rPr>
          <w:sz w:val="28"/>
          <w:szCs w:val="28"/>
        </w:rPr>
        <w:t xml:space="preserve">7. СанПиН 2.3/2.4.3590-20 «Санитарно-эпидемиологические требования к организации общественного питания населения». </w:t>
      </w:r>
    </w:p>
    <w:p w14:paraId="3D4913A0" w14:textId="77777777" w:rsidR="0098583E" w:rsidRDefault="0098583E" w:rsidP="0098583E">
      <w:pPr>
        <w:jc w:val="both"/>
        <w:rPr>
          <w:sz w:val="28"/>
          <w:szCs w:val="28"/>
        </w:rPr>
      </w:pPr>
      <w:r w:rsidRPr="00160F55">
        <w:rPr>
          <w:sz w:val="28"/>
          <w:szCs w:val="28"/>
        </w:rPr>
        <w:t xml:space="preserve">8. СанПиН 2.4.3648-20 «Санитарно-эпидемиологические требования к организации воспитания и обучения, отдыха и оздоровления детей и молодежи». </w:t>
      </w:r>
    </w:p>
    <w:p w14:paraId="3782B3EC" w14:textId="77777777" w:rsidR="0098583E" w:rsidRDefault="0098583E" w:rsidP="0098583E">
      <w:pPr>
        <w:jc w:val="both"/>
        <w:rPr>
          <w:sz w:val="28"/>
          <w:szCs w:val="28"/>
        </w:rPr>
      </w:pPr>
      <w:r w:rsidRPr="00160F55">
        <w:rPr>
          <w:sz w:val="28"/>
          <w:szCs w:val="28"/>
        </w:rPr>
        <w:t>9. СанПиН 1.1.1058-01 «Организация и проведение производственного контроля за соблюдением санитарных правил и выполнением санитарно</w:t>
      </w:r>
      <w:r w:rsidR="00DC0C11">
        <w:rPr>
          <w:sz w:val="28"/>
          <w:szCs w:val="28"/>
        </w:rPr>
        <w:t>-</w:t>
      </w:r>
      <w:r w:rsidRPr="00160F55">
        <w:rPr>
          <w:sz w:val="28"/>
          <w:szCs w:val="28"/>
        </w:rPr>
        <w:t xml:space="preserve">противоэпидемических (профилактических) мероприятий». </w:t>
      </w:r>
    </w:p>
    <w:p w14:paraId="2C3D338F" w14:textId="77777777" w:rsidR="0098583E" w:rsidRDefault="0098583E" w:rsidP="0098583E">
      <w:pPr>
        <w:jc w:val="both"/>
        <w:rPr>
          <w:sz w:val="28"/>
          <w:szCs w:val="28"/>
        </w:rPr>
      </w:pPr>
      <w:r w:rsidRPr="00160F55">
        <w:rPr>
          <w:sz w:val="28"/>
          <w:szCs w:val="28"/>
        </w:rPr>
        <w:t xml:space="preserve">10.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
    <w:p w14:paraId="42EFD216" w14:textId="77777777" w:rsidR="0098583E" w:rsidRDefault="0098583E" w:rsidP="0098583E">
      <w:pPr>
        <w:jc w:val="both"/>
        <w:rPr>
          <w:sz w:val="28"/>
          <w:szCs w:val="28"/>
        </w:rPr>
      </w:pPr>
      <w:r w:rsidRPr="00160F55">
        <w:rPr>
          <w:sz w:val="28"/>
          <w:szCs w:val="28"/>
        </w:rPr>
        <w:t>11. Методические рекомендации МР 2.4.0179-20 «Рекомендации по организации питания обучающихся общ</w:t>
      </w:r>
      <w:r>
        <w:rPr>
          <w:sz w:val="28"/>
          <w:szCs w:val="28"/>
        </w:rPr>
        <w:t xml:space="preserve">еобразовательных организаций». </w:t>
      </w:r>
    </w:p>
    <w:p w14:paraId="055B675E" w14:textId="77777777" w:rsidR="0098583E" w:rsidRDefault="0098583E" w:rsidP="0098583E">
      <w:pPr>
        <w:jc w:val="both"/>
        <w:rPr>
          <w:sz w:val="28"/>
          <w:szCs w:val="28"/>
        </w:rPr>
      </w:pPr>
      <w:r w:rsidRPr="00160F55">
        <w:rPr>
          <w:sz w:val="28"/>
          <w:szCs w:val="28"/>
        </w:rPr>
        <w:t xml:space="preserve"> 12. Методические рекомендации МР 2.4.0180-20 «Родительский контроль за организацией горячего питания детей в общеобразовательных организациях». </w:t>
      </w:r>
    </w:p>
    <w:p w14:paraId="1E993EAB" w14:textId="77777777" w:rsidR="0098583E" w:rsidRDefault="0098583E" w:rsidP="0098583E">
      <w:pPr>
        <w:jc w:val="both"/>
        <w:rPr>
          <w:sz w:val="28"/>
          <w:szCs w:val="28"/>
        </w:rPr>
      </w:pPr>
      <w:r w:rsidRPr="00160F55">
        <w:rPr>
          <w:sz w:val="28"/>
          <w:szCs w:val="28"/>
        </w:rPr>
        <w:t xml:space="preserve">13. Приказ Минздравсоцразвития России №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 </w:t>
      </w:r>
    </w:p>
    <w:p w14:paraId="7805DE77" w14:textId="77777777" w:rsidR="0098583E" w:rsidRDefault="0098583E" w:rsidP="0098583E">
      <w:pPr>
        <w:jc w:val="both"/>
        <w:rPr>
          <w:sz w:val="28"/>
          <w:szCs w:val="28"/>
        </w:rPr>
      </w:pPr>
      <w:r w:rsidRPr="00160F55">
        <w:rPr>
          <w:sz w:val="28"/>
          <w:szCs w:val="28"/>
        </w:rPr>
        <w:t xml:space="preserve">14. Иные нормативно-правовые акты, регламентирующие организацию питания в ОУ. </w:t>
      </w:r>
    </w:p>
    <w:p w14:paraId="14346BDA" w14:textId="77777777" w:rsidR="0098583E" w:rsidRPr="005105F0" w:rsidRDefault="0098583E" w:rsidP="0098583E">
      <w:pPr>
        <w:jc w:val="both"/>
        <w:rPr>
          <w:sz w:val="28"/>
          <w:szCs w:val="28"/>
        </w:rPr>
      </w:pPr>
      <w:r w:rsidRPr="0098583E">
        <w:rPr>
          <w:b/>
          <w:sz w:val="28"/>
          <w:szCs w:val="28"/>
        </w:rPr>
        <w:t>3.3.</w:t>
      </w:r>
      <w:r w:rsidRPr="00160F55">
        <w:rPr>
          <w:sz w:val="28"/>
          <w:szCs w:val="28"/>
        </w:rPr>
        <w:t xml:space="preserve"> </w:t>
      </w:r>
      <w:r>
        <w:rPr>
          <w:sz w:val="28"/>
          <w:szCs w:val="28"/>
        </w:rPr>
        <w:t>Дирекция</w:t>
      </w:r>
      <w:r w:rsidRPr="005105F0">
        <w:rPr>
          <w:sz w:val="28"/>
          <w:szCs w:val="28"/>
        </w:rPr>
        <w:t xml:space="preserve"> общеобразовательной организации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 </w:t>
      </w:r>
    </w:p>
    <w:p w14:paraId="3A1A3DF9" w14:textId="77777777" w:rsidR="0098583E" w:rsidRDefault="0098583E" w:rsidP="0098583E">
      <w:pPr>
        <w:jc w:val="both"/>
        <w:rPr>
          <w:sz w:val="28"/>
          <w:szCs w:val="28"/>
        </w:rPr>
      </w:pPr>
      <w:r w:rsidRPr="0098583E">
        <w:rPr>
          <w:b/>
          <w:sz w:val="28"/>
          <w:szCs w:val="28"/>
        </w:rPr>
        <w:t>3.4.</w:t>
      </w:r>
      <w:r w:rsidRPr="00160F55">
        <w:rPr>
          <w:sz w:val="28"/>
          <w:szCs w:val="28"/>
        </w:rPr>
        <w:t xml:space="preserve"> Общеобразовательные учреждения могут организовывать горячее питание в следующих формах: </w:t>
      </w:r>
    </w:p>
    <w:p w14:paraId="1BC840A4" w14:textId="77777777" w:rsidR="0098583E" w:rsidRDefault="0098583E" w:rsidP="0098583E">
      <w:pPr>
        <w:jc w:val="both"/>
        <w:rPr>
          <w:sz w:val="28"/>
          <w:szCs w:val="28"/>
        </w:rPr>
      </w:pPr>
      <w:r w:rsidRPr="00160F55">
        <w:rPr>
          <w:sz w:val="28"/>
          <w:szCs w:val="28"/>
        </w:rPr>
        <w:t xml:space="preserve">- форма самостоятельной организации питания обучающихся; </w:t>
      </w:r>
    </w:p>
    <w:p w14:paraId="6C649C7B" w14:textId="77777777" w:rsidR="0098583E" w:rsidRDefault="0098583E" w:rsidP="0098583E">
      <w:pPr>
        <w:jc w:val="both"/>
        <w:rPr>
          <w:sz w:val="28"/>
          <w:szCs w:val="28"/>
        </w:rPr>
      </w:pPr>
      <w:r w:rsidRPr="00160F55">
        <w:rPr>
          <w:sz w:val="28"/>
          <w:szCs w:val="28"/>
        </w:rPr>
        <w:t xml:space="preserve">- форма аутсорсинга, в том числе и на платной основе для 5-х – 11-х классов. Взаимоотношения между предприятием общественного питания, поставщиком продуктов питания и общеобразовательной организацией регулируются путем заключения договора. Привлечение организаций общественного питания к организации питания обучающихся в общеобразовательной организации осуществляется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w:t>
      </w:r>
      <w:r w:rsidRPr="00160F55">
        <w:rPr>
          <w:sz w:val="28"/>
          <w:szCs w:val="28"/>
        </w:rPr>
        <w:lastRenderedPageBreak/>
        <w:t xml:space="preserve">законом от 18 июля 2011 года № 223-ФЗ «О закупках товаров, работ, услуг отдельными видами юридических лиц». </w:t>
      </w:r>
    </w:p>
    <w:p w14:paraId="6AD410C5" w14:textId="77777777" w:rsidR="0098583E" w:rsidRDefault="0098583E" w:rsidP="0098583E">
      <w:pPr>
        <w:jc w:val="both"/>
        <w:rPr>
          <w:sz w:val="28"/>
          <w:szCs w:val="28"/>
        </w:rPr>
      </w:pPr>
      <w:r w:rsidRPr="0098583E">
        <w:rPr>
          <w:b/>
          <w:sz w:val="28"/>
          <w:szCs w:val="28"/>
        </w:rPr>
        <w:t>3.5.</w:t>
      </w:r>
      <w:r w:rsidRPr="00160F55">
        <w:rPr>
          <w:sz w:val="28"/>
          <w:szCs w:val="28"/>
        </w:rPr>
        <w:t xml:space="preserve"> Режим питания в общеобразовательной организации определяется санитарно-эпидемиологическими правилами и нормами. </w:t>
      </w:r>
    </w:p>
    <w:p w14:paraId="64943998" w14:textId="77777777" w:rsidR="0098583E" w:rsidRDefault="0098583E" w:rsidP="0098583E">
      <w:pPr>
        <w:jc w:val="both"/>
        <w:rPr>
          <w:sz w:val="28"/>
          <w:szCs w:val="28"/>
        </w:rPr>
      </w:pPr>
      <w:r w:rsidRPr="0098583E">
        <w:rPr>
          <w:b/>
          <w:sz w:val="28"/>
          <w:szCs w:val="28"/>
        </w:rPr>
        <w:t>3.6.</w:t>
      </w:r>
      <w:r w:rsidRPr="00160F55">
        <w:rPr>
          <w:sz w:val="28"/>
          <w:szCs w:val="28"/>
        </w:rPr>
        <w:t xml:space="preserve"> В 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санитарного законодательства. Исключение горячего питания из меню, а также замена его буфетной продукцией не допускаются. </w:t>
      </w:r>
    </w:p>
    <w:p w14:paraId="257268F1" w14:textId="77777777" w:rsidR="00363428" w:rsidRDefault="00363428" w:rsidP="0098583E">
      <w:pPr>
        <w:jc w:val="both"/>
        <w:rPr>
          <w:sz w:val="28"/>
          <w:szCs w:val="28"/>
        </w:rPr>
      </w:pPr>
    </w:p>
    <w:p w14:paraId="3130AE88" w14:textId="77777777" w:rsidR="0098583E" w:rsidRDefault="0098583E" w:rsidP="0098583E">
      <w:pPr>
        <w:jc w:val="both"/>
        <w:rPr>
          <w:sz w:val="28"/>
          <w:szCs w:val="28"/>
        </w:rPr>
      </w:pPr>
      <w:r w:rsidRPr="0098583E">
        <w:rPr>
          <w:b/>
          <w:sz w:val="28"/>
          <w:szCs w:val="28"/>
        </w:rPr>
        <w:t>3.7.</w:t>
      </w:r>
      <w:r w:rsidRPr="00160F55">
        <w:rPr>
          <w:sz w:val="28"/>
          <w:szCs w:val="28"/>
        </w:rPr>
        <w:t xml:space="preserve">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закона от 02 января 2000 года № 29-ФЗ «О качестве и безо</w:t>
      </w:r>
      <w:r>
        <w:rPr>
          <w:sz w:val="28"/>
          <w:szCs w:val="28"/>
        </w:rPr>
        <w:t xml:space="preserve">пасности пищевых продуктов». </w:t>
      </w:r>
    </w:p>
    <w:p w14:paraId="33A46E19" w14:textId="77777777" w:rsidR="0098583E" w:rsidRDefault="0098583E" w:rsidP="0098583E">
      <w:pPr>
        <w:jc w:val="both"/>
        <w:rPr>
          <w:sz w:val="28"/>
          <w:szCs w:val="28"/>
        </w:rPr>
      </w:pPr>
      <w:r w:rsidRPr="0098583E">
        <w:rPr>
          <w:b/>
          <w:sz w:val="28"/>
          <w:szCs w:val="28"/>
        </w:rPr>
        <w:t>3.8.</w:t>
      </w:r>
      <w:r w:rsidRPr="00160F55">
        <w:rPr>
          <w:sz w:val="28"/>
          <w:szCs w:val="28"/>
        </w:rPr>
        <w:t xml:space="preserve"> В общеобразовательной организации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 </w:t>
      </w:r>
    </w:p>
    <w:p w14:paraId="462094FD" w14:textId="77777777" w:rsidR="0098583E" w:rsidRDefault="0098583E" w:rsidP="0098583E">
      <w:pPr>
        <w:jc w:val="both"/>
        <w:rPr>
          <w:sz w:val="28"/>
          <w:szCs w:val="28"/>
        </w:rPr>
      </w:pPr>
      <w:r w:rsidRPr="00160F55">
        <w:rPr>
          <w:sz w:val="28"/>
          <w:szCs w:val="28"/>
        </w:rPr>
        <w:t xml:space="preserve">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 Члены комиссии в соответствии с планом работы по результатам деятельности составляют справки, отчеты. </w:t>
      </w:r>
    </w:p>
    <w:p w14:paraId="6B009AEE" w14:textId="77777777" w:rsidR="0098583E" w:rsidRDefault="0098583E" w:rsidP="0098583E">
      <w:pPr>
        <w:jc w:val="both"/>
        <w:rPr>
          <w:sz w:val="28"/>
          <w:szCs w:val="28"/>
        </w:rPr>
      </w:pPr>
      <w:r w:rsidRPr="00160F55">
        <w:rPr>
          <w:sz w:val="28"/>
          <w:szCs w:val="28"/>
        </w:rPr>
        <w:t xml:space="preserve">Работа Комиссии осуществляется на безвозмездной основе. Порядок работы Комиссии предусматривается локальным актом общеобразовательной организации. </w:t>
      </w:r>
    </w:p>
    <w:p w14:paraId="11448151" w14:textId="77777777" w:rsidR="0098583E" w:rsidRDefault="0098583E" w:rsidP="0098583E">
      <w:pPr>
        <w:jc w:val="both"/>
        <w:rPr>
          <w:sz w:val="28"/>
          <w:szCs w:val="28"/>
        </w:rPr>
      </w:pPr>
      <w:r w:rsidRPr="00160F55">
        <w:rPr>
          <w:sz w:val="28"/>
          <w:szCs w:val="28"/>
        </w:rPr>
        <w:t xml:space="preserve">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 </w:t>
      </w:r>
    </w:p>
    <w:p w14:paraId="0C21C6C9" w14:textId="77777777" w:rsidR="0098583E" w:rsidRDefault="0098583E" w:rsidP="0098583E">
      <w:pPr>
        <w:jc w:val="both"/>
        <w:rPr>
          <w:sz w:val="28"/>
          <w:szCs w:val="28"/>
        </w:rPr>
      </w:pPr>
      <w:r w:rsidRPr="00160F55">
        <w:rPr>
          <w:sz w:val="28"/>
          <w:szCs w:val="28"/>
        </w:rPr>
        <w:t xml:space="preserve">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 </w:t>
      </w:r>
      <w:r>
        <w:rPr>
          <w:sz w:val="28"/>
          <w:szCs w:val="28"/>
        </w:rPr>
        <w:t xml:space="preserve">  </w:t>
      </w:r>
      <w:r w:rsidRPr="00160F55">
        <w:rPr>
          <w:sz w:val="28"/>
          <w:szCs w:val="28"/>
        </w:rPr>
        <w:t>Заседание Комиссии считается правомочным, если в нем принимают участие не менее половины ее членов.</w:t>
      </w:r>
    </w:p>
    <w:p w14:paraId="06D3D601" w14:textId="77777777" w:rsidR="0098583E" w:rsidRDefault="0098583E" w:rsidP="0098583E">
      <w:pPr>
        <w:jc w:val="both"/>
        <w:rPr>
          <w:sz w:val="28"/>
          <w:szCs w:val="28"/>
        </w:rPr>
      </w:pPr>
      <w:r w:rsidRPr="0098583E">
        <w:rPr>
          <w:b/>
          <w:sz w:val="28"/>
          <w:szCs w:val="28"/>
        </w:rPr>
        <w:t>3.9.</w:t>
      </w:r>
      <w:r w:rsidRPr="00160F55">
        <w:rPr>
          <w:sz w:val="28"/>
          <w:szCs w:val="28"/>
        </w:rPr>
        <w:t xml:space="preserve"> Общеобразовательная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w:t>
      </w:r>
      <w:r w:rsidRPr="00160F55">
        <w:rPr>
          <w:sz w:val="28"/>
          <w:szCs w:val="28"/>
        </w:rPr>
        <w:lastRenderedPageBreak/>
        <w:t xml:space="preserve">калорийности порции; меню дополнительного питания с указанием наименования блюда, массы порции, калорийности порции; рекомендации по организации здорового питания детей. </w:t>
      </w:r>
    </w:p>
    <w:p w14:paraId="07C594B2" w14:textId="77777777" w:rsidR="0098583E" w:rsidRDefault="0098583E" w:rsidP="0098583E">
      <w:pPr>
        <w:jc w:val="both"/>
        <w:rPr>
          <w:sz w:val="28"/>
          <w:szCs w:val="28"/>
        </w:rPr>
      </w:pPr>
      <w:r w:rsidRPr="0098583E">
        <w:rPr>
          <w:b/>
          <w:sz w:val="28"/>
          <w:szCs w:val="28"/>
        </w:rPr>
        <w:t>3.10</w:t>
      </w:r>
      <w:r w:rsidRPr="00160F55">
        <w:rPr>
          <w:sz w:val="28"/>
          <w:szCs w:val="28"/>
        </w:rPr>
        <w:t xml:space="preserve">. Предельная стоимость питания обучающихся в общеобразовательных организациях устанавливается постановлением </w:t>
      </w:r>
      <w:r>
        <w:rPr>
          <w:sz w:val="28"/>
          <w:szCs w:val="28"/>
        </w:rPr>
        <w:t>Главы МР «</w:t>
      </w:r>
      <w:r w:rsidR="004E3475">
        <w:rPr>
          <w:sz w:val="28"/>
          <w:szCs w:val="28"/>
        </w:rPr>
        <w:t>Шамильский район</w:t>
      </w:r>
      <w:r>
        <w:rPr>
          <w:sz w:val="28"/>
          <w:szCs w:val="28"/>
        </w:rPr>
        <w:t>».</w:t>
      </w:r>
    </w:p>
    <w:p w14:paraId="41E62A36" w14:textId="77777777" w:rsidR="003F4A64" w:rsidRDefault="003F4A64" w:rsidP="0098583E">
      <w:pPr>
        <w:jc w:val="both"/>
        <w:rPr>
          <w:sz w:val="28"/>
          <w:szCs w:val="28"/>
        </w:rPr>
      </w:pPr>
    </w:p>
    <w:p w14:paraId="35EE2047" w14:textId="77777777" w:rsidR="0098583E" w:rsidRDefault="0098583E" w:rsidP="0098583E">
      <w:pPr>
        <w:jc w:val="both"/>
        <w:rPr>
          <w:sz w:val="28"/>
          <w:szCs w:val="28"/>
        </w:rPr>
      </w:pPr>
      <w:r w:rsidRPr="0098583E">
        <w:rPr>
          <w:b/>
          <w:sz w:val="28"/>
          <w:szCs w:val="28"/>
        </w:rPr>
        <w:t>3.11.</w:t>
      </w:r>
      <w:r w:rsidRPr="00160F55">
        <w:rPr>
          <w:sz w:val="28"/>
          <w:szCs w:val="28"/>
        </w:rPr>
        <w:t xml:space="preserve">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 обеспечивающего организацию питания в общеобразовательной организации. </w:t>
      </w:r>
    </w:p>
    <w:p w14:paraId="0B590249" w14:textId="77777777" w:rsidR="0098583E" w:rsidRDefault="0098583E" w:rsidP="0098583E">
      <w:pPr>
        <w:jc w:val="both"/>
        <w:rPr>
          <w:sz w:val="28"/>
          <w:szCs w:val="28"/>
        </w:rPr>
      </w:pPr>
      <w:r w:rsidRPr="0098583E">
        <w:rPr>
          <w:b/>
          <w:sz w:val="28"/>
          <w:szCs w:val="28"/>
        </w:rPr>
        <w:t>3.12.</w:t>
      </w:r>
      <w:r w:rsidRPr="00160F55">
        <w:rPr>
          <w:sz w:val="28"/>
          <w:szCs w:val="28"/>
        </w:rPr>
        <w:t xml:space="preserve"> Предприятия общественного питания должны проводить производственный контроль, основанный на принципах HACCP (в английской 8 транскрипции - </w:t>
      </w:r>
      <w:proofErr w:type="spellStart"/>
      <w:r w:rsidRPr="00160F55">
        <w:rPr>
          <w:sz w:val="28"/>
          <w:szCs w:val="28"/>
        </w:rPr>
        <w:t>Hazard</w:t>
      </w:r>
      <w:proofErr w:type="spellEnd"/>
      <w:r w:rsidRPr="00160F55">
        <w:rPr>
          <w:sz w:val="28"/>
          <w:szCs w:val="28"/>
        </w:rPr>
        <w:t xml:space="preserve"> </w:t>
      </w:r>
      <w:proofErr w:type="spellStart"/>
      <w:r w:rsidRPr="00160F55">
        <w:rPr>
          <w:sz w:val="28"/>
          <w:szCs w:val="28"/>
        </w:rPr>
        <w:t>Analysis</w:t>
      </w:r>
      <w:proofErr w:type="spellEnd"/>
      <w:r w:rsidRPr="00160F55">
        <w:rPr>
          <w:sz w:val="28"/>
          <w:szCs w:val="28"/>
        </w:rPr>
        <w:t xml:space="preserve"> </w:t>
      </w:r>
      <w:proofErr w:type="spellStart"/>
      <w:r w:rsidRPr="00160F55">
        <w:rPr>
          <w:sz w:val="28"/>
          <w:szCs w:val="28"/>
        </w:rPr>
        <w:t>and</w:t>
      </w:r>
      <w:proofErr w:type="spellEnd"/>
      <w:r w:rsidRPr="00160F55">
        <w:rPr>
          <w:sz w:val="28"/>
          <w:szCs w:val="28"/>
        </w:rPr>
        <w:t xml:space="preserve"> </w:t>
      </w:r>
      <w:proofErr w:type="spellStart"/>
      <w:r w:rsidRPr="00160F55">
        <w:rPr>
          <w:sz w:val="28"/>
          <w:szCs w:val="28"/>
        </w:rPr>
        <w:t>Critical</w:t>
      </w:r>
      <w:proofErr w:type="spellEnd"/>
      <w:r w:rsidRPr="00160F55">
        <w:rPr>
          <w:sz w:val="28"/>
          <w:szCs w:val="28"/>
        </w:rPr>
        <w:t xml:space="preserve"> </w:t>
      </w:r>
      <w:proofErr w:type="spellStart"/>
      <w:r w:rsidRPr="00160F55">
        <w:rPr>
          <w:sz w:val="28"/>
          <w:szCs w:val="28"/>
        </w:rPr>
        <w:t>Control</w:t>
      </w:r>
      <w:proofErr w:type="spellEnd"/>
      <w:r w:rsidRPr="00160F55">
        <w:rPr>
          <w:sz w:val="28"/>
          <w:szCs w:val="28"/>
        </w:rPr>
        <w:t xml:space="preserve"> </w:t>
      </w:r>
      <w:proofErr w:type="spellStart"/>
      <w:r w:rsidRPr="00160F55">
        <w:rPr>
          <w:sz w:val="28"/>
          <w:szCs w:val="28"/>
        </w:rPr>
        <w:t>Points</w:t>
      </w:r>
      <w:proofErr w:type="spellEnd"/>
      <w:r w:rsidRPr="00160F55">
        <w:rPr>
          <w:sz w:val="28"/>
          <w:szCs w:val="28"/>
        </w:rPr>
        <w:t xml:space="preserve">)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 </w:t>
      </w:r>
    </w:p>
    <w:p w14:paraId="70B970BA" w14:textId="77777777" w:rsidR="0098583E" w:rsidRDefault="0098583E" w:rsidP="0098583E">
      <w:pPr>
        <w:jc w:val="center"/>
        <w:rPr>
          <w:sz w:val="28"/>
          <w:szCs w:val="28"/>
        </w:rPr>
      </w:pPr>
      <w:r w:rsidRPr="005105F0">
        <w:rPr>
          <w:b/>
          <w:sz w:val="28"/>
          <w:szCs w:val="28"/>
        </w:rPr>
        <w:t>4. Питание обучающихся на платной и льготной основах</w:t>
      </w:r>
      <w:r w:rsidRPr="00160F55">
        <w:rPr>
          <w:sz w:val="28"/>
          <w:szCs w:val="28"/>
        </w:rPr>
        <w:t xml:space="preserve"> </w:t>
      </w:r>
    </w:p>
    <w:p w14:paraId="152670FB" w14:textId="77777777" w:rsidR="00363428" w:rsidRPr="00363428" w:rsidRDefault="00363428" w:rsidP="00363428">
      <w:pPr>
        <w:jc w:val="both"/>
        <w:rPr>
          <w:sz w:val="28"/>
          <w:szCs w:val="28"/>
        </w:rPr>
      </w:pPr>
      <w:r w:rsidRPr="00363428">
        <w:rPr>
          <w:sz w:val="28"/>
          <w:szCs w:val="28"/>
        </w:rPr>
        <w:t xml:space="preserve"> Организация обеспечивает обучающихся горячим питанием на платной основе, также в организации существует буфетное питание на платной основе.</w:t>
      </w:r>
    </w:p>
    <w:p w14:paraId="7EC905C0" w14:textId="77777777" w:rsidR="00363428" w:rsidRPr="00363428" w:rsidRDefault="00363428" w:rsidP="00363428">
      <w:pPr>
        <w:jc w:val="both"/>
        <w:rPr>
          <w:sz w:val="28"/>
          <w:szCs w:val="28"/>
        </w:rPr>
      </w:pPr>
      <w:r w:rsidRPr="00363428">
        <w:rPr>
          <w:sz w:val="28"/>
          <w:szCs w:val="28"/>
        </w:rPr>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00EE9C47" w14:textId="77777777" w:rsidR="00363428" w:rsidRPr="00363428" w:rsidRDefault="00363428" w:rsidP="00363428">
      <w:pPr>
        <w:jc w:val="both"/>
        <w:rPr>
          <w:sz w:val="28"/>
          <w:szCs w:val="28"/>
        </w:rPr>
      </w:pPr>
      <w:r w:rsidRPr="00363428">
        <w:rPr>
          <w:sz w:val="28"/>
          <w:szCs w:val="28"/>
        </w:rPr>
        <w:t xml:space="preserve"> 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5CEDF747" w14:textId="77777777" w:rsidR="00363428" w:rsidRPr="00363428" w:rsidRDefault="00363428" w:rsidP="00363428">
      <w:pPr>
        <w:jc w:val="both"/>
        <w:rPr>
          <w:sz w:val="28"/>
          <w:szCs w:val="28"/>
        </w:rPr>
      </w:pPr>
      <w:r w:rsidRPr="00363428">
        <w:rPr>
          <w:sz w:val="28"/>
          <w:szCs w:val="28"/>
        </w:rPr>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3034546F" w14:textId="77777777" w:rsidR="00363428" w:rsidRPr="00363428" w:rsidRDefault="00363428" w:rsidP="00363428">
      <w:pPr>
        <w:jc w:val="both"/>
        <w:rPr>
          <w:sz w:val="28"/>
          <w:szCs w:val="28"/>
        </w:rPr>
      </w:pPr>
      <w:r w:rsidRPr="00363428">
        <w:rPr>
          <w:sz w:val="28"/>
          <w:szCs w:val="28"/>
        </w:rPr>
        <w:t xml:space="preserve">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6297EC01" w14:textId="77777777" w:rsidR="00363428" w:rsidRPr="00363428" w:rsidRDefault="00363428" w:rsidP="00363428">
      <w:pPr>
        <w:jc w:val="both"/>
        <w:rPr>
          <w:sz w:val="28"/>
          <w:szCs w:val="28"/>
        </w:rPr>
      </w:pPr>
      <w:r w:rsidRPr="00363428">
        <w:rPr>
          <w:sz w:val="28"/>
          <w:szCs w:val="28"/>
        </w:rP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945DFB7" w14:textId="77777777" w:rsidR="00363428" w:rsidRPr="00363428" w:rsidRDefault="00363428" w:rsidP="00363428">
      <w:pPr>
        <w:jc w:val="both"/>
        <w:rPr>
          <w:sz w:val="28"/>
          <w:szCs w:val="28"/>
        </w:rPr>
      </w:pPr>
      <w:r w:rsidRPr="00363428">
        <w:rPr>
          <w:sz w:val="28"/>
          <w:szCs w:val="28"/>
        </w:rPr>
        <w:t xml:space="preserve"> Организация создает следующие условия для организации питания учащихся:</w:t>
      </w:r>
    </w:p>
    <w:p w14:paraId="08A46B44" w14:textId="77777777" w:rsidR="00363428" w:rsidRPr="00363428" w:rsidRDefault="00363428" w:rsidP="00363428">
      <w:pPr>
        <w:jc w:val="both"/>
        <w:rPr>
          <w:sz w:val="28"/>
          <w:szCs w:val="28"/>
        </w:rPr>
      </w:pPr>
      <w:r w:rsidRPr="00363428">
        <w:rPr>
          <w:sz w:val="28"/>
          <w:szCs w:val="28"/>
        </w:rPr>
        <w:t>- предусмотрен обеденный зал для приема пищи, снабженный соответствующей мебелью;</w:t>
      </w:r>
    </w:p>
    <w:p w14:paraId="26B3C5E1" w14:textId="77777777" w:rsidR="00363428" w:rsidRPr="00363428" w:rsidRDefault="00363428" w:rsidP="00363428">
      <w:pPr>
        <w:jc w:val="both"/>
        <w:rPr>
          <w:sz w:val="28"/>
          <w:szCs w:val="28"/>
        </w:rPr>
      </w:pPr>
      <w:r w:rsidRPr="00363428">
        <w:rPr>
          <w:sz w:val="28"/>
          <w:szCs w:val="28"/>
        </w:rPr>
        <w:t>- предусмотрены производственные помещения для хранения, приготовления пищи, оснащенные необходимым оборудованием и инвентарем;</w:t>
      </w:r>
    </w:p>
    <w:p w14:paraId="59BB08BA" w14:textId="77777777" w:rsidR="00363428" w:rsidRPr="00363428" w:rsidRDefault="00363428" w:rsidP="00363428">
      <w:pPr>
        <w:jc w:val="both"/>
        <w:rPr>
          <w:sz w:val="28"/>
          <w:szCs w:val="28"/>
        </w:rPr>
      </w:pPr>
      <w:r w:rsidRPr="00363428">
        <w:rPr>
          <w:sz w:val="28"/>
          <w:szCs w:val="28"/>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774AA60D" w14:textId="77777777" w:rsidR="00363428" w:rsidRDefault="00363428" w:rsidP="0098583E">
      <w:pPr>
        <w:jc w:val="center"/>
        <w:rPr>
          <w:sz w:val="28"/>
          <w:szCs w:val="28"/>
        </w:rPr>
      </w:pPr>
    </w:p>
    <w:p w14:paraId="05D142CD" w14:textId="77777777" w:rsidR="0098583E" w:rsidRDefault="0098583E" w:rsidP="0098583E">
      <w:pPr>
        <w:jc w:val="both"/>
        <w:rPr>
          <w:sz w:val="28"/>
          <w:szCs w:val="28"/>
        </w:rPr>
      </w:pPr>
      <w:r w:rsidRPr="0098583E">
        <w:rPr>
          <w:b/>
          <w:sz w:val="28"/>
          <w:szCs w:val="28"/>
        </w:rPr>
        <w:lastRenderedPageBreak/>
        <w:t>4.1.</w:t>
      </w:r>
      <w:r w:rsidRPr="00160F55">
        <w:rPr>
          <w:sz w:val="28"/>
          <w:szCs w:val="28"/>
        </w:rPr>
        <w:t xml:space="preserve"> Реализация буфетной продукции, для 5-х – 11-х классов (на платной основе) предоставляется всем обучающимся по их желанию в соответствии с действующим законодательством. Реализация буфетной продукции для 5-х – 11-х классов (на платной основе) может осуществляться в двух формах: - аренда имущества образовательных организаций; - установка вендинговых аппаратов.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 </w:t>
      </w:r>
    </w:p>
    <w:p w14:paraId="47FC7289" w14:textId="77777777" w:rsidR="0098583E" w:rsidRDefault="0098583E" w:rsidP="0098583E">
      <w:pPr>
        <w:jc w:val="both"/>
        <w:rPr>
          <w:sz w:val="28"/>
          <w:szCs w:val="28"/>
        </w:rPr>
      </w:pPr>
      <w:r w:rsidRPr="0098583E">
        <w:rPr>
          <w:b/>
          <w:sz w:val="28"/>
          <w:szCs w:val="28"/>
        </w:rPr>
        <w:t>4.2.</w:t>
      </w:r>
      <w:r w:rsidRPr="00160F55">
        <w:rPr>
          <w:sz w:val="28"/>
          <w:szCs w:val="28"/>
        </w:rPr>
        <w:t xml:space="preserve"> Право на получение льготного питания имеют: </w:t>
      </w:r>
    </w:p>
    <w:p w14:paraId="3AC2D739" w14:textId="77777777" w:rsidR="0098583E" w:rsidRPr="005105F0"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 </w:t>
      </w:r>
    </w:p>
    <w:p w14:paraId="5FC77D4C" w14:textId="77777777" w:rsidR="0098583E"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обучающиеся с ограниченными возможностями здоровья, получающие основное общее и среднее общее образование в общеобразовательных организациях: </w:t>
      </w:r>
    </w:p>
    <w:p w14:paraId="031EB36A" w14:textId="77777777" w:rsidR="0098583E"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дети-инвалиды, получающие основное общее и среднее общее образование в общеобразовательных организациях; </w:t>
      </w:r>
    </w:p>
    <w:p w14:paraId="4BD5A513" w14:textId="77777777" w:rsidR="0098583E"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городе Махачкале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 </w:t>
      </w:r>
    </w:p>
    <w:p w14:paraId="5E2AB341" w14:textId="77777777" w:rsidR="003F4A64" w:rsidRDefault="003F4A64" w:rsidP="00363428">
      <w:pPr>
        <w:pStyle w:val="af3"/>
        <w:jc w:val="both"/>
        <w:rPr>
          <w:rFonts w:ascii="Times New Roman" w:hAnsi="Times New Roman"/>
          <w:sz w:val="28"/>
          <w:szCs w:val="28"/>
        </w:rPr>
      </w:pPr>
    </w:p>
    <w:p w14:paraId="272B9DEE" w14:textId="77777777" w:rsidR="0098583E" w:rsidRDefault="0098583E" w:rsidP="0098583E">
      <w:pPr>
        <w:ind w:left="360"/>
        <w:jc w:val="both"/>
        <w:rPr>
          <w:sz w:val="28"/>
          <w:szCs w:val="28"/>
        </w:rPr>
      </w:pPr>
      <w:r w:rsidRPr="005105F0">
        <w:rPr>
          <w:sz w:val="28"/>
          <w:szCs w:val="28"/>
        </w:rPr>
        <w:t>Обучающимся, одновременно относящимся к нескольким категориям лиц, питание предоставляется по одному из оснований. 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w:t>
      </w:r>
      <w:r>
        <w:rPr>
          <w:sz w:val="28"/>
          <w:szCs w:val="28"/>
        </w:rPr>
        <w:t xml:space="preserve">аз от питания не производится. </w:t>
      </w:r>
      <w:r w:rsidRPr="005105F0">
        <w:rPr>
          <w:sz w:val="28"/>
          <w:szCs w:val="28"/>
        </w:rPr>
        <w:t xml:space="preserve"> </w:t>
      </w:r>
    </w:p>
    <w:p w14:paraId="4F567AB8" w14:textId="77777777" w:rsidR="0098583E" w:rsidRDefault="0098583E" w:rsidP="0098583E">
      <w:pPr>
        <w:ind w:left="360"/>
        <w:jc w:val="both"/>
        <w:rPr>
          <w:sz w:val="28"/>
          <w:szCs w:val="28"/>
        </w:rPr>
      </w:pPr>
      <w:r w:rsidRPr="0098583E">
        <w:rPr>
          <w:b/>
          <w:sz w:val="28"/>
          <w:szCs w:val="28"/>
        </w:rPr>
        <w:t>4.3.</w:t>
      </w:r>
      <w:r w:rsidRPr="005105F0">
        <w:rPr>
          <w:sz w:val="28"/>
          <w:szCs w:val="28"/>
        </w:rPr>
        <w:t xml:space="preserve"> Финансирование расходов, связанных с предоставлением бесплатного и льготного питания обучающимся в общеобразовательных организациях,</w:t>
      </w:r>
      <w:r>
        <w:rPr>
          <w:sz w:val="28"/>
          <w:szCs w:val="28"/>
        </w:rPr>
        <w:t xml:space="preserve"> будет, </w:t>
      </w:r>
      <w:r w:rsidRPr="005105F0">
        <w:rPr>
          <w:sz w:val="28"/>
          <w:szCs w:val="28"/>
        </w:rPr>
        <w:t xml:space="preserve">осуществляется </w:t>
      </w:r>
      <w:r>
        <w:rPr>
          <w:sz w:val="28"/>
          <w:szCs w:val="28"/>
        </w:rPr>
        <w:t>при наличии таких ресурсов</w:t>
      </w:r>
      <w:r w:rsidRPr="005105F0">
        <w:rPr>
          <w:sz w:val="28"/>
          <w:szCs w:val="28"/>
        </w:rPr>
        <w:t xml:space="preserve">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 </w:t>
      </w:r>
    </w:p>
    <w:p w14:paraId="43AEB4B8" w14:textId="77777777" w:rsidR="0098583E" w:rsidRDefault="0098583E" w:rsidP="0098583E">
      <w:pPr>
        <w:ind w:left="360"/>
        <w:jc w:val="both"/>
        <w:rPr>
          <w:sz w:val="28"/>
          <w:szCs w:val="28"/>
        </w:rPr>
      </w:pPr>
      <w:r w:rsidRPr="0098583E">
        <w:rPr>
          <w:b/>
          <w:sz w:val="28"/>
          <w:szCs w:val="28"/>
        </w:rPr>
        <w:lastRenderedPageBreak/>
        <w:t>4.4.</w:t>
      </w:r>
      <w:r w:rsidRPr="005105F0">
        <w:rPr>
          <w:sz w:val="28"/>
          <w:szCs w:val="28"/>
        </w:rPr>
        <w:t xml:space="preserve"> Для получения льготного питания один из родителей (законных представителей) обучающегося,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 </w:t>
      </w:r>
    </w:p>
    <w:p w14:paraId="2057C273" w14:textId="77777777" w:rsidR="0098583E" w:rsidRDefault="0098583E" w:rsidP="0098583E">
      <w:pPr>
        <w:ind w:left="360"/>
        <w:jc w:val="both"/>
        <w:rPr>
          <w:sz w:val="28"/>
          <w:szCs w:val="28"/>
        </w:rPr>
      </w:pPr>
      <w:r w:rsidRPr="0098583E">
        <w:rPr>
          <w:b/>
          <w:sz w:val="28"/>
          <w:szCs w:val="28"/>
        </w:rPr>
        <w:t>4.4.1</w:t>
      </w:r>
      <w:r w:rsidRPr="005105F0">
        <w:rPr>
          <w:sz w:val="28"/>
          <w:szCs w:val="28"/>
        </w:rPr>
        <w:t xml:space="preserve">. Для обучающихся из многодетных малоимущих семей, получающих основное общее и среднее общее образование в общеобразовательных организациях: </w:t>
      </w:r>
    </w:p>
    <w:p w14:paraId="61CB73D1" w14:textId="77777777" w:rsidR="0098583E" w:rsidRDefault="0098583E" w:rsidP="0098583E">
      <w:pPr>
        <w:pStyle w:val="af3"/>
        <w:numPr>
          <w:ilvl w:val="0"/>
          <w:numId w:val="31"/>
        </w:numPr>
        <w:jc w:val="both"/>
        <w:rPr>
          <w:rFonts w:ascii="Times New Roman" w:hAnsi="Times New Roman"/>
          <w:sz w:val="28"/>
          <w:szCs w:val="28"/>
        </w:rPr>
      </w:pPr>
      <w:r w:rsidRPr="00E87B0D">
        <w:rPr>
          <w:rFonts w:ascii="Times New Roman" w:hAnsi="Times New Roman"/>
          <w:sz w:val="28"/>
          <w:szCs w:val="28"/>
        </w:rPr>
        <w:t xml:space="preserve">копия паспорта родителя (законного представителя); </w:t>
      </w:r>
    </w:p>
    <w:p w14:paraId="5527020D" w14:textId="77777777" w:rsidR="0098583E" w:rsidRDefault="0098583E" w:rsidP="0098583E">
      <w:pPr>
        <w:pStyle w:val="af3"/>
        <w:numPr>
          <w:ilvl w:val="0"/>
          <w:numId w:val="31"/>
        </w:numPr>
        <w:jc w:val="both"/>
        <w:rPr>
          <w:rFonts w:ascii="Times New Roman" w:hAnsi="Times New Roman"/>
          <w:sz w:val="28"/>
          <w:szCs w:val="28"/>
        </w:rPr>
      </w:pPr>
      <w:r w:rsidRPr="00E87B0D">
        <w:rPr>
          <w:rFonts w:ascii="Times New Roman" w:hAnsi="Times New Roman"/>
          <w:sz w:val="28"/>
          <w:szCs w:val="28"/>
        </w:rPr>
        <w:t>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лет) (при наличии);</w:t>
      </w:r>
    </w:p>
    <w:p w14:paraId="5486807E" w14:textId="77777777" w:rsidR="0098583E" w:rsidRDefault="0098583E" w:rsidP="0098583E">
      <w:pPr>
        <w:pStyle w:val="af3"/>
        <w:numPr>
          <w:ilvl w:val="0"/>
          <w:numId w:val="31"/>
        </w:numPr>
        <w:jc w:val="both"/>
        <w:rPr>
          <w:rFonts w:ascii="Times New Roman" w:hAnsi="Times New Roman"/>
          <w:sz w:val="28"/>
          <w:szCs w:val="28"/>
        </w:rPr>
      </w:pPr>
      <w:r w:rsidRPr="00E87B0D">
        <w:rPr>
          <w:rFonts w:ascii="Times New Roman" w:hAnsi="Times New Roman"/>
          <w:sz w:val="28"/>
          <w:szCs w:val="28"/>
        </w:rPr>
        <w:t xml:space="preserve"> согласие на обработку персональных данных; документ из отдела социальной защиты населения, подтверждающий получение семьей статуса малоимущей семьи. </w:t>
      </w:r>
    </w:p>
    <w:p w14:paraId="46FC3E76" w14:textId="77777777" w:rsidR="0098583E" w:rsidRDefault="0098583E" w:rsidP="0098583E">
      <w:pPr>
        <w:ind w:left="720"/>
        <w:jc w:val="both"/>
        <w:rPr>
          <w:sz w:val="28"/>
          <w:szCs w:val="28"/>
        </w:rPr>
      </w:pPr>
      <w:r w:rsidRPr="00E87B0D">
        <w:rPr>
          <w:sz w:val="28"/>
          <w:szCs w:val="28"/>
        </w:rPr>
        <w:t xml:space="preserve">Документ о признании семьи малоимущей представляется в общеобразовательную организацию.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 </w:t>
      </w:r>
    </w:p>
    <w:p w14:paraId="55F502CB" w14:textId="77777777" w:rsidR="0098583E" w:rsidRDefault="0098583E" w:rsidP="0098583E">
      <w:pPr>
        <w:ind w:left="720" w:firstLine="696"/>
        <w:jc w:val="both"/>
        <w:rPr>
          <w:sz w:val="28"/>
          <w:szCs w:val="28"/>
        </w:rPr>
      </w:pPr>
      <w:r w:rsidRPr="00E87B0D">
        <w:rPr>
          <w:sz w:val="28"/>
          <w:szCs w:val="28"/>
        </w:rPr>
        <w:t xml:space="preserve">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 </w:t>
      </w:r>
    </w:p>
    <w:p w14:paraId="3378FBFD" w14:textId="77777777" w:rsidR="0098583E" w:rsidRDefault="0098583E" w:rsidP="0098583E">
      <w:pPr>
        <w:ind w:left="720"/>
        <w:jc w:val="both"/>
        <w:rPr>
          <w:sz w:val="28"/>
          <w:szCs w:val="28"/>
        </w:rPr>
      </w:pPr>
      <w:r w:rsidRPr="00E87B0D">
        <w:rPr>
          <w:sz w:val="28"/>
          <w:szCs w:val="28"/>
        </w:rP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14:paraId="4367F55F" w14:textId="77777777" w:rsidR="0098583E" w:rsidRDefault="0098583E" w:rsidP="0098583E">
      <w:pPr>
        <w:ind w:left="720"/>
        <w:jc w:val="both"/>
        <w:rPr>
          <w:sz w:val="28"/>
          <w:szCs w:val="28"/>
        </w:rPr>
      </w:pPr>
      <w:r w:rsidRPr="0098583E">
        <w:rPr>
          <w:b/>
          <w:sz w:val="28"/>
          <w:szCs w:val="28"/>
        </w:rPr>
        <w:t xml:space="preserve"> 4.4.2.</w:t>
      </w:r>
      <w:r w:rsidRPr="00E87B0D">
        <w:rPr>
          <w:sz w:val="28"/>
          <w:szCs w:val="28"/>
        </w:rPr>
        <w:t xml:space="preserve"> 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 </w:t>
      </w:r>
    </w:p>
    <w:p w14:paraId="063D1CE6" w14:textId="77777777" w:rsidR="0098583E" w:rsidRDefault="0098583E" w:rsidP="0098583E">
      <w:pPr>
        <w:ind w:left="720"/>
        <w:jc w:val="both"/>
        <w:rPr>
          <w:sz w:val="28"/>
          <w:szCs w:val="28"/>
        </w:rPr>
      </w:pPr>
      <w:r w:rsidRPr="0098583E">
        <w:rPr>
          <w:b/>
          <w:sz w:val="28"/>
          <w:szCs w:val="28"/>
        </w:rPr>
        <w:t>4.5.</w:t>
      </w:r>
      <w:r w:rsidRPr="00E87B0D">
        <w:rPr>
          <w:sz w:val="28"/>
          <w:szCs w:val="28"/>
        </w:rPr>
        <w:t xml:space="preserve"> Общеобразовательная организация: </w:t>
      </w:r>
    </w:p>
    <w:p w14:paraId="718A5FCB" w14:textId="77777777" w:rsidR="0098583E" w:rsidRDefault="0098583E" w:rsidP="0098583E">
      <w:pPr>
        <w:pStyle w:val="af3"/>
        <w:numPr>
          <w:ilvl w:val="0"/>
          <w:numId w:val="32"/>
        </w:numPr>
        <w:jc w:val="both"/>
        <w:rPr>
          <w:rFonts w:ascii="Times New Roman" w:hAnsi="Times New Roman"/>
          <w:sz w:val="28"/>
          <w:szCs w:val="28"/>
        </w:rPr>
      </w:pPr>
      <w:r w:rsidRPr="00E87B0D">
        <w:rPr>
          <w:rFonts w:ascii="Times New Roman" w:hAnsi="Times New Roman"/>
          <w:sz w:val="28"/>
          <w:szCs w:val="28"/>
        </w:rPr>
        <w:t xml:space="preserve">определяет ответственного за организацию питания в общеобразовательной организации; 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w:t>
      </w:r>
      <w:r w:rsidRPr="00E87B0D">
        <w:rPr>
          <w:rFonts w:ascii="Times New Roman" w:hAnsi="Times New Roman"/>
          <w:sz w:val="28"/>
          <w:szCs w:val="28"/>
        </w:rPr>
        <w:lastRenderedPageBreak/>
        <w:t>в течение 5 лет в соответствии с номенклатурой дел общеобразовательной организации;</w:t>
      </w:r>
    </w:p>
    <w:p w14:paraId="6489F072" w14:textId="77777777" w:rsidR="0098583E" w:rsidRDefault="0098583E" w:rsidP="0098583E">
      <w:pPr>
        <w:pStyle w:val="af3"/>
        <w:numPr>
          <w:ilvl w:val="0"/>
          <w:numId w:val="32"/>
        </w:numPr>
        <w:jc w:val="both"/>
        <w:rPr>
          <w:rFonts w:ascii="Times New Roman" w:hAnsi="Times New Roman"/>
          <w:sz w:val="28"/>
          <w:szCs w:val="28"/>
        </w:rPr>
      </w:pPr>
      <w:r w:rsidRPr="00E87B0D">
        <w:rPr>
          <w:rFonts w:ascii="Times New Roman" w:hAnsi="Times New Roman"/>
          <w:sz w:val="28"/>
          <w:szCs w:val="28"/>
        </w:rPr>
        <w:t xml:space="preserve"> 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1ADA2F71" w14:textId="77777777" w:rsidR="0098583E" w:rsidRDefault="0098583E" w:rsidP="0098583E">
      <w:pPr>
        <w:pStyle w:val="af3"/>
        <w:numPr>
          <w:ilvl w:val="0"/>
          <w:numId w:val="32"/>
        </w:numPr>
        <w:jc w:val="both"/>
        <w:rPr>
          <w:rFonts w:ascii="Times New Roman" w:hAnsi="Times New Roman"/>
          <w:sz w:val="28"/>
          <w:szCs w:val="28"/>
        </w:rPr>
      </w:pPr>
      <w:r w:rsidRPr="00E87B0D">
        <w:rPr>
          <w:rFonts w:ascii="Times New Roman" w:hAnsi="Times New Roman"/>
          <w:sz w:val="28"/>
          <w:szCs w:val="28"/>
        </w:rPr>
        <w:t xml:space="preserve"> соблюдает сроки предоставления в вышестоящие организации отчетной документации (акт о предоставленном питании, ежедневное меню, табель учета). </w:t>
      </w:r>
    </w:p>
    <w:p w14:paraId="3F5AB65A" w14:textId="77777777" w:rsidR="0098583E" w:rsidRDefault="0098583E" w:rsidP="0098583E">
      <w:pPr>
        <w:ind w:left="1080"/>
        <w:jc w:val="center"/>
        <w:rPr>
          <w:b/>
          <w:sz w:val="28"/>
          <w:szCs w:val="28"/>
        </w:rPr>
      </w:pPr>
      <w:r w:rsidRPr="00E87B0D">
        <w:rPr>
          <w:b/>
          <w:sz w:val="28"/>
          <w:szCs w:val="28"/>
        </w:rPr>
        <w:t xml:space="preserve">5. Мероприятия по улучшению организации питания в общеобразовательных организациях </w:t>
      </w:r>
    </w:p>
    <w:p w14:paraId="16126C4C" w14:textId="77777777" w:rsidR="0098583E" w:rsidRDefault="0098583E" w:rsidP="0098583E">
      <w:pPr>
        <w:jc w:val="both"/>
        <w:rPr>
          <w:sz w:val="28"/>
          <w:szCs w:val="28"/>
        </w:rPr>
      </w:pPr>
      <w:r w:rsidRPr="0098583E">
        <w:rPr>
          <w:b/>
          <w:sz w:val="28"/>
          <w:szCs w:val="28"/>
        </w:rPr>
        <w:t>5.1.</w:t>
      </w:r>
      <w:r w:rsidRPr="00E87B0D">
        <w:rPr>
          <w:sz w:val="28"/>
          <w:szCs w:val="28"/>
        </w:rPr>
        <w:t xml:space="preserve">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 </w:t>
      </w:r>
    </w:p>
    <w:p w14:paraId="5BD14BAA" w14:textId="77777777" w:rsidR="0098583E" w:rsidRDefault="0098583E" w:rsidP="0098583E">
      <w:pPr>
        <w:jc w:val="both"/>
        <w:rPr>
          <w:sz w:val="28"/>
          <w:szCs w:val="28"/>
        </w:rPr>
      </w:pPr>
      <w:r w:rsidRPr="0098583E">
        <w:rPr>
          <w:b/>
          <w:sz w:val="28"/>
          <w:szCs w:val="28"/>
        </w:rPr>
        <w:t>5.2.</w:t>
      </w:r>
      <w:r w:rsidRPr="00E87B0D">
        <w:rPr>
          <w:sz w:val="28"/>
          <w:szCs w:val="28"/>
        </w:rPr>
        <w:t xml:space="preserve"> 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 </w:t>
      </w:r>
    </w:p>
    <w:p w14:paraId="0750B179" w14:textId="77777777" w:rsidR="0098583E" w:rsidRDefault="0098583E" w:rsidP="0098583E">
      <w:pPr>
        <w:jc w:val="both"/>
        <w:rPr>
          <w:sz w:val="28"/>
          <w:szCs w:val="28"/>
        </w:rPr>
      </w:pPr>
      <w:r w:rsidRPr="0098583E">
        <w:rPr>
          <w:b/>
          <w:sz w:val="28"/>
          <w:szCs w:val="28"/>
        </w:rPr>
        <w:t>5.3.</w:t>
      </w:r>
      <w:r w:rsidRPr="00E87B0D">
        <w:rPr>
          <w:sz w:val="28"/>
          <w:szCs w:val="28"/>
        </w:rPr>
        <w:t xml:space="preserve"> Для использования новых форм обслуживания в столовых общеобразовательных организациях проходит поэтапное переоснащение столовых. </w:t>
      </w:r>
    </w:p>
    <w:p w14:paraId="3DB513F9" w14:textId="77777777" w:rsidR="0098583E" w:rsidRDefault="0098583E" w:rsidP="0098583E">
      <w:pPr>
        <w:jc w:val="center"/>
        <w:rPr>
          <w:sz w:val="28"/>
          <w:szCs w:val="28"/>
        </w:rPr>
      </w:pPr>
      <w:r w:rsidRPr="0098583E">
        <w:rPr>
          <w:b/>
          <w:sz w:val="28"/>
          <w:szCs w:val="28"/>
        </w:rPr>
        <w:t>6.</w:t>
      </w:r>
      <w:r>
        <w:rPr>
          <w:b/>
          <w:sz w:val="28"/>
          <w:szCs w:val="28"/>
        </w:rPr>
        <w:t>Контроль за исполнение</w:t>
      </w:r>
    </w:p>
    <w:p w14:paraId="66CC06F4" w14:textId="77777777" w:rsidR="0098583E" w:rsidRDefault="0098583E" w:rsidP="0098583E">
      <w:pPr>
        <w:jc w:val="both"/>
        <w:rPr>
          <w:sz w:val="28"/>
          <w:szCs w:val="28"/>
        </w:rPr>
      </w:pPr>
      <w:r w:rsidRPr="0098583E">
        <w:rPr>
          <w:b/>
          <w:sz w:val="28"/>
          <w:szCs w:val="28"/>
        </w:rPr>
        <w:t>6.1.</w:t>
      </w:r>
      <w:proofErr w:type="gramStart"/>
      <w:r w:rsidRPr="00E87B0D">
        <w:rPr>
          <w:sz w:val="28"/>
          <w:szCs w:val="28"/>
        </w:rPr>
        <w:t>Контроль за</w:t>
      </w:r>
      <w:proofErr w:type="gramEnd"/>
      <w:r w:rsidRPr="00E87B0D">
        <w:rPr>
          <w:sz w:val="28"/>
          <w:szCs w:val="28"/>
        </w:rPr>
        <w:t xml:space="preserve"> организацией питания в общеобразовательных организациях </w:t>
      </w:r>
      <w:r>
        <w:rPr>
          <w:sz w:val="28"/>
          <w:szCs w:val="28"/>
        </w:rPr>
        <w:t xml:space="preserve">возлагается на </w:t>
      </w:r>
      <w:r w:rsidRPr="00E87B0D">
        <w:rPr>
          <w:sz w:val="28"/>
          <w:szCs w:val="28"/>
        </w:rPr>
        <w:t xml:space="preserve">МКУ «Управление образования» </w:t>
      </w:r>
      <w:r>
        <w:rPr>
          <w:sz w:val="28"/>
          <w:szCs w:val="28"/>
        </w:rPr>
        <w:t>МР «</w:t>
      </w:r>
      <w:r w:rsidR="004E3475">
        <w:rPr>
          <w:sz w:val="28"/>
          <w:szCs w:val="28"/>
        </w:rPr>
        <w:t>Шамильский район</w:t>
      </w:r>
      <w:r>
        <w:rPr>
          <w:sz w:val="28"/>
          <w:szCs w:val="28"/>
        </w:rPr>
        <w:t>».</w:t>
      </w:r>
    </w:p>
    <w:p w14:paraId="3C33B421" w14:textId="77777777" w:rsidR="0098583E" w:rsidRDefault="0098583E" w:rsidP="0098583E">
      <w:pPr>
        <w:jc w:val="both"/>
        <w:rPr>
          <w:sz w:val="28"/>
          <w:szCs w:val="28"/>
        </w:rPr>
      </w:pPr>
      <w:r w:rsidRPr="0098583E">
        <w:rPr>
          <w:b/>
          <w:sz w:val="28"/>
          <w:szCs w:val="28"/>
        </w:rPr>
        <w:t>6.2.«</w:t>
      </w:r>
      <w:r w:rsidRPr="00E87B0D">
        <w:rPr>
          <w:sz w:val="28"/>
          <w:szCs w:val="28"/>
        </w:rPr>
        <w:t xml:space="preserve">Финансовое управление» </w:t>
      </w:r>
      <w:r>
        <w:rPr>
          <w:sz w:val="28"/>
          <w:szCs w:val="28"/>
        </w:rPr>
        <w:t>МР «</w:t>
      </w:r>
      <w:r w:rsidR="004E3475">
        <w:rPr>
          <w:sz w:val="28"/>
          <w:szCs w:val="28"/>
        </w:rPr>
        <w:t>Шамильский район</w:t>
      </w:r>
      <w:r>
        <w:rPr>
          <w:sz w:val="28"/>
          <w:szCs w:val="28"/>
        </w:rPr>
        <w:t xml:space="preserve">» </w:t>
      </w:r>
      <w:r w:rsidRPr="00E87B0D">
        <w:rPr>
          <w:sz w:val="28"/>
          <w:szCs w:val="28"/>
        </w:rPr>
        <w:t xml:space="preserve">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 </w:t>
      </w:r>
    </w:p>
    <w:p w14:paraId="269228A3" w14:textId="77777777" w:rsidR="0098583E" w:rsidRDefault="0098583E" w:rsidP="0098583E">
      <w:pPr>
        <w:jc w:val="both"/>
        <w:rPr>
          <w:sz w:val="28"/>
          <w:szCs w:val="28"/>
        </w:rPr>
      </w:pPr>
      <w:r w:rsidRPr="0098583E">
        <w:rPr>
          <w:b/>
          <w:sz w:val="28"/>
          <w:szCs w:val="28"/>
        </w:rPr>
        <w:t>6.3.</w:t>
      </w:r>
      <w:r w:rsidRPr="00E87B0D">
        <w:rPr>
          <w:sz w:val="28"/>
          <w:szCs w:val="28"/>
        </w:rPr>
        <w:t>В целях оказания практической помощи работникам муниципальных  общеобразовательных учреждений в осуществлении административно</w:t>
      </w:r>
      <w:r>
        <w:rPr>
          <w:sz w:val="28"/>
          <w:szCs w:val="28"/>
        </w:rPr>
        <w:t>-</w:t>
      </w:r>
      <w:r w:rsidRPr="00E87B0D">
        <w:rPr>
          <w:sz w:val="28"/>
          <w:szCs w:val="28"/>
        </w:rPr>
        <w:t xml:space="preserve">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E87B0D">
        <w:rPr>
          <w:sz w:val="28"/>
          <w:szCs w:val="28"/>
        </w:rPr>
        <w:t>бракеражная</w:t>
      </w:r>
      <w:proofErr w:type="spellEnd"/>
      <w:r w:rsidRPr="00E87B0D">
        <w:rPr>
          <w:sz w:val="28"/>
          <w:szCs w:val="28"/>
        </w:rPr>
        <w:t xml:space="preserve"> комиссия. В состав ведомственной </w:t>
      </w:r>
      <w:proofErr w:type="spellStart"/>
      <w:r w:rsidRPr="00E87B0D">
        <w:rPr>
          <w:sz w:val="28"/>
          <w:szCs w:val="28"/>
        </w:rPr>
        <w:t>бракеражной</w:t>
      </w:r>
      <w:proofErr w:type="spellEnd"/>
      <w:r w:rsidRPr="00E87B0D">
        <w:rPr>
          <w:sz w:val="28"/>
          <w:szCs w:val="28"/>
        </w:rPr>
        <w:t xml:space="preserve">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 </w:t>
      </w:r>
    </w:p>
    <w:p w14:paraId="502DB61A" w14:textId="77777777" w:rsidR="0098583E" w:rsidRPr="00E87B0D" w:rsidRDefault="0098583E" w:rsidP="0098583E">
      <w:pPr>
        <w:ind w:left="1080"/>
        <w:jc w:val="center"/>
        <w:rPr>
          <w:b/>
          <w:sz w:val="28"/>
          <w:szCs w:val="28"/>
        </w:rPr>
      </w:pPr>
      <w:r w:rsidRPr="00E87B0D">
        <w:rPr>
          <w:b/>
          <w:sz w:val="28"/>
          <w:szCs w:val="28"/>
        </w:rPr>
        <w:t>7. Ответственность сторон</w:t>
      </w:r>
    </w:p>
    <w:p w14:paraId="04AFE8D4" w14:textId="77777777" w:rsidR="0098583E" w:rsidRDefault="0098583E" w:rsidP="0098583E">
      <w:pPr>
        <w:jc w:val="both"/>
        <w:rPr>
          <w:sz w:val="28"/>
          <w:szCs w:val="28"/>
        </w:rPr>
      </w:pPr>
      <w:r w:rsidRPr="0098583E">
        <w:rPr>
          <w:b/>
          <w:sz w:val="28"/>
          <w:szCs w:val="28"/>
        </w:rPr>
        <w:t>7.1.</w:t>
      </w:r>
      <w:r w:rsidRPr="00E87B0D">
        <w:rPr>
          <w:sz w:val="28"/>
          <w:szCs w:val="28"/>
        </w:rPr>
        <w:t xml:space="preserve"> 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w:t>
      </w:r>
      <w:r w:rsidRPr="00E87B0D">
        <w:rPr>
          <w:sz w:val="28"/>
          <w:szCs w:val="28"/>
        </w:rPr>
        <w:lastRenderedPageBreak/>
        <w:t xml:space="preserve">определенных действующим трудовым и гражданским законодательством Российской Федерации. </w:t>
      </w:r>
    </w:p>
    <w:p w14:paraId="6B83B746" w14:textId="77777777" w:rsidR="0098583E" w:rsidRDefault="0098583E" w:rsidP="0098583E">
      <w:pPr>
        <w:jc w:val="both"/>
        <w:rPr>
          <w:sz w:val="28"/>
          <w:szCs w:val="28"/>
        </w:rPr>
      </w:pPr>
      <w:r w:rsidRPr="0098583E">
        <w:rPr>
          <w:b/>
          <w:sz w:val="28"/>
          <w:szCs w:val="28"/>
        </w:rPr>
        <w:t>7.2.</w:t>
      </w:r>
      <w:r w:rsidRPr="00E87B0D">
        <w:rPr>
          <w:sz w:val="28"/>
          <w:szCs w:val="28"/>
        </w:rPr>
        <w:t xml:space="preserve"> 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 </w:t>
      </w:r>
    </w:p>
    <w:p w14:paraId="371AE35A" w14:textId="77777777" w:rsidR="0098583E" w:rsidRPr="00E87B0D" w:rsidRDefault="0098583E" w:rsidP="0098583E">
      <w:pPr>
        <w:jc w:val="both"/>
        <w:rPr>
          <w:sz w:val="28"/>
          <w:szCs w:val="28"/>
        </w:rPr>
      </w:pPr>
      <w:r w:rsidRPr="00E87B0D">
        <w:rPr>
          <w:sz w:val="28"/>
          <w:szCs w:val="28"/>
        </w:rPr>
        <w:t xml:space="preserve">Предоставление ими заведомо ложных, неполных и (или) недостоверных сведений является основанием для отказа в получении льготного питания обучающихся. </w:t>
      </w:r>
    </w:p>
    <w:p w14:paraId="1D90D554" w14:textId="77777777" w:rsidR="0098583E" w:rsidRDefault="0098583E" w:rsidP="008A678C">
      <w:pPr>
        <w:rPr>
          <w:b/>
          <w:sz w:val="28"/>
          <w:szCs w:val="28"/>
        </w:rPr>
      </w:pPr>
    </w:p>
    <w:p w14:paraId="5854C4FE" w14:textId="77777777" w:rsidR="0098583E" w:rsidRDefault="0098583E" w:rsidP="008A678C">
      <w:pPr>
        <w:rPr>
          <w:b/>
          <w:sz w:val="28"/>
          <w:szCs w:val="28"/>
        </w:rPr>
      </w:pPr>
    </w:p>
    <w:p w14:paraId="47161712" w14:textId="77777777" w:rsidR="0098583E" w:rsidRDefault="0098583E" w:rsidP="008A678C">
      <w:pPr>
        <w:rPr>
          <w:b/>
          <w:sz w:val="28"/>
          <w:szCs w:val="28"/>
        </w:rPr>
      </w:pPr>
    </w:p>
    <w:p w14:paraId="357FDC5D" w14:textId="77777777" w:rsidR="0098583E" w:rsidRDefault="0098583E" w:rsidP="008A678C">
      <w:pPr>
        <w:rPr>
          <w:b/>
          <w:sz w:val="28"/>
          <w:szCs w:val="28"/>
        </w:rPr>
      </w:pPr>
    </w:p>
    <w:p w14:paraId="0535B8ED" w14:textId="77777777" w:rsidR="0098583E" w:rsidRDefault="0098583E" w:rsidP="008A678C">
      <w:pPr>
        <w:rPr>
          <w:b/>
          <w:sz w:val="28"/>
          <w:szCs w:val="28"/>
        </w:rPr>
      </w:pPr>
    </w:p>
    <w:p w14:paraId="7904071A" w14:textId="77777777" w:rsidR="0098583E" w:rsidRDefault="0098583E" w:rsidP="008A678C">
      <w:pPr>
        <w:rPr>
          <w:b/>
          <w:sz w:val="28"/>
          <w:szCs w:val="28"/>
        </w:rPr>
      </w:pPr>
    </w:p>
    <w:p w14:paraId="2A917AB1" w14:textId="77777777" w:rsidR="0098583E" w:rsidRDefault="0098583E" w:rsidP="008A678C">
      <w:pPr>
        <w:rPr>
          <w:b/>
          <w:sz w:val="28"/>
          <w:szCs w:val="28"/>
        </w:rPr>
      </w:pPr>
    </w:p>
    <w:p w14:paraId="2A1C90B9" w14:textId="77777777" w:rsidR="0098583E" w:rsidRDefault="0098583E" w:rsidP="008A678C">
      <w:pPr>
        <w:rPr>
          <w:b/>
          <w:sz w:val="28"/>
          <w:szCs w:val="28"/>
        </w:rPr>
      </w:pPr>
    </w:p>
    <w:p w14:paraId="24E8DA6E" w14:textId="77777777" w:rsidR="0098583E" w:rsidRDefault="0098583E" w:rsidP="008A678C">
      <w:pPr>
        <w:rPr>
          <w:b/>
          <w:sz w:val="28"/>
          <w:szCs w:val="28"/>
        </w:rPr>
      </w:pPr>
    </w:p>
    <w:p w14:paraId="141083E8" w14:textId="77777777" w:rsidR="0098583E" w:rsidRDefault="0098583E" w:rsidP="008A678C">
      <w:pPr>
        <w:rPr>
          <w:b/>
          <w:sz w:val="28"/>
          <w:szCs w:val="28"/>
        </w:rPr>
      </w:pPr>
    </w:p>
    <w:p w14:paraId="58A11BDE" w14:textId="77777777" w:rsidR="0098583E" w:rsidRDefault="0098583E" w:rsidP="008A678C">
      <w:pPr>
        <w:rPr>
          <w:b/>
          <w:sz w:val="28"/>
          <w:szCs w:val="28"/>
        </w:rPr>
      </w:pPr>
    </w:p>
    <w:p w14:paraId="37B70384" w14:textId="77777777" w:rsidR="0098583E" w:rsidRDefault="0098583E" w:rsidP="008A678C">
      <w:pPr>
        <w:rPr>
          <w:b/>
          <w:sz w:val="28"/>
          <w:szCs w:val="28"/>
        </w:rPr>
      </w:pPr>
    </w:p>
    <w:sectPr w:rsidR="0098583E" w:rsidSect="00493481">
      <w:pgSz w:w="11906" w:h="16838"/>
      <w:pgMar w:top="284" w:right="99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F97"/>
    <w:multiLevelType w:val="hybridMultilevel"/>
    <w:tmpl w:val="B61254A4"/>
    <w:lvl w:ilvl="0" w:tplc="64DA715E">
      <w:start w:val="1"/>
      <w:numFmt w:val="decimal"/>
      <w:lvlText w:val="%1."/>
      <w:lvlJc w:val="left"/>
      <w:pPr>
        <w:tabs>
          <w:tab w:val="num" w:pos="1995"/>
        </w:tabs>
        <w:ind w:left="1995" w:hanging="360"/>
      </w:pPr>
      <w:rPr>
        <w:rFonts w:hint="default"/>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1">
    <w:nsid w:val="0D287788"/>
    <w:multiLevelType w:val="hybridMultilevel"/>
    <w:tmpl w:val="51606538"/>
    <w:lvl w:ilvl="0" w:tplc="25440182">
      <w:start w:val="2"/>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4639C7"/>
    <w:multiLevelType w:val="hybridMultilevel"/>
    <w:tmpl w:val="12C0AC9A"/>
    <w:lvl w:ilvl="0" w:tplc="FF22547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865C0"/>
    <w:multiLevelType w:val="hybridMultilevel"/>
    <w:tmpl w:val="FFEC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47B4F"/>
    <w:multiLevelType w:val="hybridMultilevel"/>
    <w:tmpl w:val="8F0C32D8"/>
    <w:lvl w:ilvl="0" w:tplc="512EA3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4AC4E37"/>
    <w:multiLevelType w:val="multilevel"/>
    <w:tmpl w:val="FFFFFFFF"/>
    <w:lvl w:ilvl="0">
      <w:start w:val="1"/>
      <w:numFmt w:val="bullet"/>
      <w:lvlText w:val="●"/>
      <w:lvlJc w:val="left"/>
      <w:pPr>
        <w:ind w:left="-36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
    <w:nsid w:val="16E57DE8"/>
    <w:multiLevelType w:val="hybridMultilevel"/>
    <w:tmpl w:val="E32C9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67E1E"/>
    <w:multiLevelType w:val="multilevel"/>
    <w:tmpl w:val="3CFE4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97BBA"/>
    <w:multiLevelType w:val="hybridMultilevel"/>
    <w:tmpl w:val="92986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46070A"/>
    <w:multiLevelType w:val="multilevel"/>
    <w:tmpl w:val="FFFFFFFF"/>
    <w:lvl w:ilvl="0">
      <w:start w:val="1"/>
      <w:numFmt w:val="bullet"/>
      <w:lvlText w:val="●"/>
      <w:lvlJc w:val="left"/>
      <w:pPr>
        <w:ind w:left="1800" w:firstLine="1440"/>
      </w:pPr>
      <w:rPr>
        <w:rFonts w:ascii="Arial" w:eastAsia="Times New Roman" w:hAnsi="Arial"/>
        <w:vertAlign w:val="baseline"/>
      </w:rPr>
    </w:lvl>
    <w:lvl w:ilvl="1">
      <w:start w:val="1"/>
      <w:numFmt w:val="bullet"/>
      <w:lvlText w:val="○"/>
      <w:lvlJc w:val="left"/>
      <w:pPr>
        <w:ind w:left="2520" w:firstLine="2160"/>
      </w:pPr>
      <w:rPr>
        <w:rFonts w:ascii="Arial" w:eastAsia="Times New Roman" w:hAnsi="Arial"/>
        <w:vertAlign w:val="baseline"/>
      </w:rPr>
    </w:lvl>
    <w:lvl w:ilvl="2">
      <w:start w:val="1"/>
      <w:numFmt w:val="bullet"/>
      <w:lvlText w:val="■"/>
      <w:lvlJc w:val="left"/>
      <w:pPr>
        <w:ind w:left="3240" w:firstLine="2880"/>
      </w:pPr>
      <w:rPr>
        <w:rFonts w:ascii="Arial" w:eastAsia="Times New Roman" w:hAnsi="Arial"/>
        <w:vertAlign w:val="baseline"/>
      </w:rPr>
    </w:lvl>
    <w:lvl w:ilvl="3">
      <w:start w:val="1"/>
      <w:numFmt w:val="bullet"/>
      <w:lvlText w:val="●"/>
      <w:lvlJc w:val="left"/>
      <w:pPr>
        <w:ind w:left="3960" w:firstLine="3600"/>
      </w:pPr>
      <w:rPr>
        <w:rFonts w:ascii="Arial" w:eastAsia="Times New Roman" w:hAnsi="Arial"/>
        <w:vertAlign w:val="baseline"/>
      </w:rPr>
    </w:lvl>
    <w:lvl w:ilvl="4">
      <w:start w:val="1"/>
      <w:numFmt w:val="bullet"/>
      <w:lvlText w:val="○"/>
      <w:lvlJc w:val="left"/>
      <w:pPr>
        <w:ind w:left="4680" w:firstLine="4320"/>
      </w:pPr>
      <w:rPr>
        <w:rFonts w:ascii="Arial" w:eastAsia="Times New Roman" w:hAnsi="Arial"/>
        <w:vertAlign w:val="baseline"/>
      </w:rPr>
    </w:lvl>
    <w:lvl w:ilvl="5">
      <w:start w:val="1"/>
      <w:numFmt w:val="bullet"/>
      <w:lvlText w:val="■"/>
      <w:lvlJc w:val="left"/>
      <w:pPr>
        <w:ind w:left="5400" w:firstLine="5040"/>
      </w:pPr>
      <w:rPr>
        <w:rFonts w:ascii="Arial" w:eastAsia="Times New Roman" w:hAnsi="Arial"/>
        <w:vertAlign w:val="baseline"/>
      </w:rPr>
    </w:lvl>
    <w:lvl w:ilvl="6">
      <w:start w:val="1"/>
      <w:numFmt w:val="bullet"/>
      <w:lvlText w:val="●"/>
      <w:lvlJc w:val="left"/>
      <w:pPr>
        <w:ind w:left="6120" w:firstLine="5760"/>
      </w:pPr>
      <w:rPr>
        <w:rFonts w:ascii="Arial" w:eastAsia="Times New Roman" w:hAnsi="Arial"/>
        <w:vertAlign w:val="baseline"/>
      </w:rPr>
    </w:lvl>
    <w:lvl w:ilvl="7">
      <w:start w:val="1"/>
      <w:numFmt w:val="bullet"/>
      <w:lvlText w:val="○"/>
      <w:lvlJc w:val="left"/>
      <w:pPr>
        <w:ind w:left="6840" w:firstLine="6480"/>
      </w:pPr>
      <w:rPr>
        <w:rFonts w:ascii="Arial" w:eastAsia="Times New Roman" w:hAnsi="Arial"/>
        <w:vertAlign w:val="baseline"/>
      </w:rPr>
    </w:lvl>
    <w:lvl w:ilvl="8">
      <w:start w:val="1"/>
      <w:numFmt w:val="bullet"/>
      <w:lvlText w:val="■"/>
      <w:lvlJc w:val="left"/>
      <w:pPr>
        <w:ind w:left="7560" w:firstLine="7200"/>
      </w:pPr>
      <w:rPr>
        <w:rFonts w:ascii="Arial" w:eastAsia="Times New Roman" w:hAnsi="Arial"/>
        <w:vertAlign w:val="baseline"/>
      </w:rPr>
    </w:lvl>
  </w:abstractNum>
  <w:abstractNum w:abstractNumId="10">
    <w:nsid w:val="22DA4BBF"/>
    <w:multiLevelType w:val="hybridMultilevel"/>
    <w:tmpl w:val="4D3A2598"/>
    <w:lvl w:ilvl="0" w:tplc="B5B80CB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D4156C"/>
    <w:multiLevelType w:val="hybridMultilevel"/>
    <w:tmpl w:val="09F2E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97026A"/>
    <w:multiLevelType w:val="hybridMultilevel"/>
    <w:tmpl w:val="9CD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B309B"/>
    <w:multiLevelType w:val="hybridMultilevel"/>
    <w:tmpl w:val="4CA8176C"/>
    <w:lvl w:ilvl="0" w:tplc="5DEE0648">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FB4A23"/>
    <w:multiLevelType w:val="multilevel"/>
    <w:tmpl w:val="FFFFFFFF"/>
    <w:lvl w:ilvl="0">
      <w:start w:val="1"/>
      <w:numFmt w:val="decimal"/>
      <w:lvlText w:val="%1."/>
      <w:lvlJc w:val="left"/>
      <w:pPr>
        <w:ind w:left="2160" w:firstLine="1800"/>
      </w:pPr>
      <w:rPr>
        <w:rFonts w:ascii="Arial" w:eastAsia="Times New Roman" w:hAnsi="Arial"/>
        <w:vertAlign w:val="baseline"/>
      </w:rPr>
    </w:lvl>
    <w:lvl w:ilvl="1">
      <w:start w:val="1"/>
      <w:numFmt w:val="bullet"/>
      <w:lvlText w:val="●"/>
      <w:lvlJc w:val="left"/>
      <w:pPr>
        <w:ind w:left="360" w:firstLine="0"/>
      </w:pPr>
      <w:rPr>
        <w:rFonts w:ascii="Arial" w:eastAsia="Times New Roman" w:hAnsi="Arial"/>
        <w:vertAlign w:val="baseline"/>
      </w:rPr>
    </w:lvl>
    <w:lvl w:ilvl="2">
      <w:start w:val="1"/>
      <w:numFmt w:val="decimal"/>
      <w:lvlText w:val="%3."/>
      <w:lvlJc w:val="left"/>
      <w:pPr>
        <w:ind w:left="1080" w:firstLine="360"/>
      </w:pPr>
      <w:rPr>
        <w:rFonts w:ascii="Arial" w:eastAsia="Times New Roman" w:hAnsi="Arial"/>
        <w:vertAlign w:val="baseline"/>
      </w:rPr>
    </w:lvl>
    <w:lvl w:ilvl="3">
      <w:start w:val="1"/>
      <w:numFmt w:val="decimal"/>
      <w:lvlText w:val="%4."/>
      <w:lvlJc w:val="left"/>
      <w:pPr>
        <w:ind w:left="1440" w:firstLine="360"/>
      </w:pPr>
      <w:rPr>
        <w:rFonts w:ascii="Arial" w:eastAsia="Times New Roman" w:hAnsi="Arial"/>
        <w:vertAlign w:val="baseline"/>
      </w:rPr>
    </w:lvl>
    <w:lvl w:ilvl="4">
      <w:start w:val="1"/>
      <w:numFmt w:val="decimal"/>
      <w:lvlText w:val="%5."/>
      <w:lvlJc w:val="left"/>
      <w:pPr>
        <w:ind w:left="1440" w:firstLine="360"/>
      </w:pPr>
      <w:rPr>
        <w:rFonts w:ascii="Arial" w:eastAsia="Times New Roman" w:hAnsi="Arial"/>
        <w:vertAlign w:val="baseline"/>
      </w:rPr>
    </w:lvl>
    <w:lvl w:ilvl="5">
      <w:start w:val="1"/>
      <w:numFmt w:val="decimal"/>
      <w:lvlText w:val="%6."/>
      <w:lvlJc w:val="left"/>
      <w:pPr>
        <w:ind w:left="1800" w:firstLine="360"/>
      </w:pPr>
      <w:rPr>
        <w:rFonts w:ascii="Arial" w:eastAsia="Times New Roman" w:hAnsi="Arial"/>
        <w:vertAlign w:val="baseline"/>
      </w:rPr>
    </w:lvl>
    <w:lvl w:ilvl="6">
      <w:start w:val="1"/>
      <w:numFmt w:val="decimal"/>
      <w:lvlText w:val="%7."/>
      <w:lvlJc w:val="left"/>
      <w:pPr>
        <w:ind w:left="2160" w:firstLine="360"/>
      </w:pPr>
      <w:rPr>
        <w:rFonts w:ascii="Arial" w:eastAsia="Times New Roman" w:hAnsi="Arial"/>
        <w:vertAlign w:val="baseline"/>
      </w:rPr>
    </w:lvl>
    <w:lvl w:ilvl="7">
      <w:start w:val="1"/>
      <w:numFmt w:val="decimal"/>
      <w:lvlText w:val="%8."/>
      <w:lvlJc w:val="left"/>
      <w:pPr>
        <w:ind w:left="2160" w:firstLine="360"/>
      </w:pPr>
      <w:rPr>
        <w:rFonts w:ascii="Arial" w:eastAsia="Times New Roman" w:hAnsi="Arial"/>
        <w:vertAlign w:val="baseline"/>
      </w:rPr>
    </w:lvl>
    <w:lvl w:ilvl="8">
      <w:start w:val="1"/>
      <w:numFmt w:val="decimal"/>
      <w:lvlText w:val="%9."/>
      <w:lvlJc w:val="left"/>
      <w:pPr>
        <w:ind w:left="2520" w:firstLine="360"/>
      </w:pPr>
      <w:rPr>
        <w:rFonts w:ascii="Arial" w:eastAsia="Times New Roman" w:hAnsi="Arial"/>
        <w:vertAlign w:val="baseline"/>
      </w:rPr>
    </w:lvl>
  </w:abstractNum>
  <w:abstractNum w:abstractNumId="15">
    <w:nsid w:val="39C45F64"/>
    <w:multiLevelType w:val="hybridMultilevel"/>
    <w:tmpl w:val="46FE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D25D1"/>
    <w:multiLevelType w:val="hybridMultilevel"/>
    <w:tmpl w:val="0DA00B0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nsid w:val="40BD52EF"/>
    <w:multiLevelType w:val="hybridMultilevel"/>
    <w:tmpl w:val="CCFA3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3B66F30"/>
    <w:multiLevelType w:val="hybridMultilevel"/>
    <w:tmpl w:val="8E889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CA4A03"/>
    <w:multiLevelType w:val="multilevel"/>
    <w:tmpl w:val="FFFFFFFF"/>
    <w:lvl w:ilvl="0">
      <w:start w:val="1"/>
      <w:numFmt w:val="decimal"/>
      <w:lvlText w:val="%1."/>
      <w:lvlJc w:val="left"/>
      <w:pPr>
        <w:ind w:left="720" w:firstLine="360"/>
      </w:pPr>
      <w:rPr>
        <w:rFonts w:ascii="Arial" w:eastAsia="Times New Roman" w:hAnsi="Arial"/>
        <w:vertAlign w:val="baseline"/>
      </w:rPr>
    </w:lvl>
    <w:lvl w:ilvl="1">
      <w:start w:val="1"/>
      <w:numFmt w:val="decimal"/>
      <w:lvlText w:val="%2."/>
      <w:lvlJc w:val="left"/>
      <w:pPr>
        <w:ind w:left="720" w:firstLine="0"/>
      </w:pPr>
      <w:rPr>
        <w:rFonts w:ascii="Arial" w:eastAsia="Times New Roman" w:hAnsi="Arial"/>
        <w:color w:val="000000"/>
        <w:vertAlign w:val="baseline"/>
      </w:rPr>
    </w:lvl>
    <w:lvl w:ilvl="2">
      <w:start w:val="1"/>
      <w:numFmt w:val="decimal"/>
      <w:lvlText w:val="%3."/>
      <w:lvlJc w:val="left"/>
      <w:pPr>
        <w:ind w:left="1080" w:firstLine="360"/>
      </w:pPr>
      <w:rPr>
        <w:rFonts w:ascii="Arial" w:eastAsia="Times New Roman" w:hAnsi="Arial"/>
        <w:vertAlign w:val="baseline"/>
      </w:rPr>
    </w:lvl>
    <w:lvl w:ilvl="3">
      <w:start w:val="1"/>
      <w:numFmt w:val="decimal"/>
      <w:lvlText w:val="%4."/>
      <w:lvlJc w:val="left"/>
      <w:pPr>
        <w:ind w:left="1440" w:firstLine="360"/>
      </w:pPr>
      <w:rPr>
        <w:rFonts w:ascii="Arial" w:eastAsia="Times New Roman" w:hAnsi="Arial"/>
        <w:vertAlign w:val="baseline"/>
      </w:rPr>
    </w:lvl>
    <w:lvl w:ilvl="4">
      <w:start w:val="1"/>
      <w:numFmt w:val="decimal"/>
      <w:lvlText w:val="%5."/>
      <w:lvlJc w:val="left"/>
      <w:pPr>
        <w:ind w:left="1440" w:firstLine="360"/>
      </w:pPr>
      <w:rPr>
        <w:rFonts w:ascii="Arial" w:eastAsia="Times New Roman" w:hAnsi="Arial"/>
        <w:vertAlign w:val="baseline"/>
      </w:rPr>
    </w:lvl>
    <w:lvl w:ilvl="5">
      <w:start w:val="1"/>
      <w:numFmt w:val="decimal"/>
      <w:lvlText w:val="%6."/>
      <w:lvlJc w:val="left"/>
      <w:pPr>
        <w:ind w:left="1800" w:firstLine="360"/>
      </w:pPr>
      <w:rPr>
        <w:rFonts w:ascii="Arial" w:eastAsia="Times New Roman" w:hAnsi="Arial"/>
        <w:vertAlign w:val="baseline"/>
      </w:rPr>
    </w:lvl>
    <w:lvl w:ilvl="6">
      <w:start w:val="1"/>
      <w:numFmt w:val="decimal"/>
      <w:lvlText w:val="%7."/>
      <w:lvlJc w:val="left"/>
      <w:pPr>
        <w:ind w:left="2160" w:firstLine="360"/>
      </w:pPr>
      <w:rPr>
        <w:rFonts w:ascii="Arial" w:eastAsia="Times New Roman" w:hAnsi="Arial"/>
        <w:vertAlign w:val="baseline"/>
      </w:rPr>
    </w:lvl>
    <w:lvl w:ilvl="7">
      <w:start w:val="1"/>
      <w:numFmt w:val="decimal"/>
      <w:lvlText w:val="%8."/>
      <w:lvlJc w:val="left"/>
      <w:pPr>
        <w:ind w:left="2160" w:firstLine="360"/>
      </w:pPr>
      <w:rPr>
        <w:rFonts w:ascii="Arial" w:eastAsia="Times New Roman" w:hAnsi="Arial"/>
        <w:vertAlign w:val="baseline"/>
      </w:rPr>
    </w:lvl>
    <w:lvl w:ilvl="8">
      <w:start w:val="1"/>
      <w:numFmt w:val="decimal"/>
      <w:lvlText w:val="%9."/>
      <w:lvlJc w:val="left"/>
      <w:pPr>
        <w:ind w:left="2520" w:firstLine="360"/>
      </w:pPr>
      <w:rPr>
        <w:rFonts w:ascii="Arial" w:eastAsia="Times New Roman" w:hAnsi="Arial"/>
        <w:vertAlign w:val="baseline"/>
      </w:rPr>
    </w:lvl>
  </w:abstractNum>
  <w:abstractNum w:abstractNumId="20">
    <w:nsid w:val="52705911"/>
    <w:multiLevelType w:val="multilevel"/>
    <w:tmpl w:val="FFFFFFFF"/>
    <w:lvl w:ilvl="0">
      <w:start w:val="2"/>
      <w:numFmt w:val="decimal"/>
      <w:lvlText w:val="%1."/>
      <w:lvlJc w:val="left"/>
      <w:pPr>
        <w:ind w:left="360" w:firstLine="0"/>
      </w:pPr>
      <w:rPr>
        <w:rFonts w:ascii="Arial" w:eastAsia="Times New Roman" w:hAnsi="Arial"/>
        <w:vertAlign w:val="baseline"/>
      </w:rPr>
    </w:lvl>
    <w:lvl w:ilvl="1">
      <w:start w:val="2"/>
      <w:numFmt w:val="decimal"/>
      <w:lvlText w:val="%2."/>
      <w:lvlJc w:val="left"/>
      <w:pPr>
        <w:ind w:left="360" w:firstLine="0"/>
      </w:pPr>
      <w:rPr>
        <w:rFonts w:ascii="Arial" w:eastAsia="Times New Roman" w:hAnsi="Arial"/>
        <w:vertAlign w:val="baseline"/>
      </w:rPr>
    </w:lvl>
    <w:lvl w:ilvl="2">
      <w:start w:val="1"/>
      <w:numFmt w:val="decimal"/>
      <w:lvlText w:val="%3."/>
      <w:lvlJc w:val="left"/>
      <w:pPr>
        <w:ind w:left="720" w:firstLine="0"/>
      </w:pPr>
      <w:rPr>
        <w:rFonts w:ascii="Arial" w:eastAsia="Times New Roman" w:hAnsi="Arial"/>
        <w:vertAlign w:val="baseline"/>
      </w:rPr>
    </w:lvl>
    <w:lvl w:ilvl="3">
      <w:start w:val="1"/>
      <w:numFmt w:val="decimal"/>
      <w:lvlText w:val="%4."/>
      <w:lvlJc w:val="left"/>
      <w:pPr>
        <w:ind w:left="1080" w:firstLine="0"/>
      </w:pPr>
      <w:rPr>
        <w:rFonts w:ascii="Arial" w:eastAsia="Times New Roman" w:hAnsi="Arial"/>
        <w:vertAlign w:val="baseline"/>
      </w:rPr>
    </w:lvl>
    <w:lvl w:ilvl="4">
      <w:start w:val="1"/>
      <w:numFmt w:val="decimal"/>
      <w:lvlText w:val="%5."/>
      <w:lvlJc w:val="left"/>
      <w:pPr>
        <w:ind w:left="1080" w:firstLine="0"/>
      </w:pPr>
      <w:rPr>
        <w:rFonts w:ascii="Arial" w:eastAsia="Times New Roman" w:hAnsi="Arial"/>
        <w:vertAlign w:val="baseline"/>
      </w:rPr>
    </w:lvl>
    <w:lvl w:ilvl="5">
      <w:start w:val="1"/>
      <w:numFmt w:val="decimal"/>
      <w:lvlText w:val="%6."/>
      <w:lvlJc w:val="left"/>
      <w:pPr>
        <w:ind w:left="1440" w:firstLine="0"/>
      </w:pPr>
      <w:rPr>
        <w:rFonts w:ascii="Arial" w:eastAsia="Times New Roman" w:hAnsi="Arial"/>
        <w:vertAlign w:val="baseline"/>
      </w:rPr>
    </w:lvl>
    <w:lvl w:ilvl="6">
      <w:start w:val="1"/>
      <w:numFmt w:val="decimal"/>
      <w:lvlText w:val="%7."/>
      <w:lvlJc w:val="left"/>
      <w:pPr>
        <w:ind w:left="1440" w:firstLine="0"/>
      </w:pPr>
      <w:rPr>
        <w:rFonts w:ascii="Arial" w:eastAsia="Times New Roman" w:hAnsi="Arial"/>
        <w:vertAlign w:val="baseline"/>
      </w:rPr>
    </w:lvl>
    <w:lvl w:ilvl="7">
      <w:start w:val="1"/>
      <w:numFmt w:val="decimal"/>
      <w:lvlText w:val="%8."/>
      <w:lvlJc w:val="left"/>
      <w:pPr>
        <w:ind w:left="1800" w:firstLine="0"/>
      </w:pPr>
      <w:rPr>
        <w:rFonts w:ascii="Arial" w:eastAsia="Times New Roman" w:hAnsi="Arial"/>
        <w:vertAlign w:val="baseline"/>
      </w:rPr>
    </w:lvl>
    <w:lvl w:ilvl="8">
      <w:start w:val="1"/>
      <w:numFmt w:val="decimal"/>
      <w:lvlText w:val="%9."/>
      <w:lvlJc w:val="left"/>
      <w:pPr>
        <w:ind w:left="2160" w:firstLine="0"/>
      </w:pPr>
      <w:rPr>
        <w:rFonts w:ascii="Arial" w:eastAsia="Times New Roman" w:hAnsi="Arial"/>
        <w:vertAlign w:val="baseline"/>
      </w:rPr>
    </w:lvl>
  </w:abstractNum>
  <w:abstractNum w:abstractNumId="21">
    <w:nsid w:val="56E96A48"/>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2">
    <w:nsid w:val="5C602267"/>
    <w:multiLevelType w:val="hybridMultilevel"/>
    <w:tmpl w:val="79540158"/>
    <w:lvl w:ilvl="0" w:tplc="B47EB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6080E33"/>
    <w:multiLevelType w:val="hybridMultilevel"/>
    <w:tmpl w:val="5F049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1B7149"/>
    <w:multiLevelType w:val="hybridMultilevel"/>
    <w:tmpl w:val="B0BA5A90"/>
    <w:lvl w:ilvl="0" w:tplc="512EA3FC">
      <w:start w:val="1"/>
      <w:numFmt w:val="decimal"/>
      <w:lvlText w:val="%1."/>
      <w:lvlJc w:val="left"/>
      <w:pPr>
        <w:tabs>
          <w:tab w:val="num" w:pos="870"/>
        </w:tabs>
        <w:ind w:left="870" w:hanging="360"/>
      </w:pPr>
      <w:rPr>
        <w:rFonts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5">
    <w:nsid w:val="69EF450A"/>
    <w:multiLevelType w:val="hybridMultilevel"/>
    <w:tmpl w:val="0DA0EFE4"/>
    <w:lvl w:ilvl="0" w:tplc="512EA3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8"/>
  </w:num>
  <w:num w:numId="3">
    <w:abstractNumId w:val="10"/>
  </w:num>
  <w:num w:numId="4">
    <w:abstractNumId w:val="1"/>
  </w:num>
  <w:num w:numId="5">
    <w:abstractNumId w:val="23"/>
  </w:num>
  <w:num w:numId="6">
    <w:abstractNumId w:val="0"/>
  </w:num>
  <w:num w:numId="7">
    <w:abstractNumId w:val="4"/>
  </w:num>
  <w:num w:numId="8">
    <w:abstractNumId w:val="16"/>
  </w:num>
  <w:num w:numId="9">
    <w:abstractNumId w:val="24"/>
  </w:num>
  <w:num w:numId="10">
    <w:abstractNumId w:val="2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7"/>
  </w:num>
  <w:num w:numId="15">
    <w:abstractNumId w:val="2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20"/>
  </w:num>
  <w:num w:numId="21">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num>
  <w:num w:numId="26">
    <w:abstractNumId w:val="21"/>
  </w:num>
  <w:num w:numId="27">
    <w:abstractNumId w:val="21"/>
  </w:num>
  <w:num w:numId="28">
    <w:abstractNumId w:val="2"/>
  </w:num>
  <w:num w:numId="29">
    <w:abstractNumId w:val="3"/>
  </w:num>
  <w:num w:numId="30">
    <w:abstractNumId w:val="8"/>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25"/>
    <w:rsid w:val="00000E68"/>
    <w:rsid w:val="00012C38"/>
    <w:rsid w:val="00024974"/>
    <w:rsid w:val="00032998"/>
    <w:rsid w:val="000374D2"/>
    <w:rsid w:val="00041D63"/>
    <w:rsid w:val="000443C3"/>
    <w:rsid w:val="00053793"/>
    <w:rsid w:val="000539F3"/>
    <w:rsid w:val="0005671F"/>
    <w:rsid w:val="00061934"/>
    <w:rsid w:val="00066B2C"/>
    <w:rsid w:val="000763F8"/>
    <w:rsid w:val="0009375B"/>
    <w:rsid w:val="000A388C"/>
    <w:rsid w:val="000A4254"/>
    <w:rsid w:val="000A728A"/>
    <w:rsid w:val="000B2954"/>
    <w:rsid w:val="000C2CE7"/>
    <w:rsid w:val="000D6261"/>
    <w:rsid w:val="000D732A"/>
    <w:rsid w:val="000F0B6F"/>
    <w:rsid w:val="00106476"/>
    <w:rsid w:val="00107A55"/>
    <w:rsid w:val="00116124"/>
    <w:rsid w:val="00133A90"/>
    <w:rsid w:val="00141007"/>
    <w:rsid w:val="00144431"/>
    <w:rsid w:val="001609B2"/>
    <w:rsid w:val="0017659C"/>
    <w:rsid w:val="001807C5"/>
    <w:rsid w:val="001825CF"/>
    <w:rsid w:val="001849D9"/>
    <w:rsid w:val="00185FB0"/>
    <w:rsid w:val="001944C9"/>
    <w:rsid w:val="001A6A7F"/>
    <w:rsid w:val="001A6F82"/>
    <w:rsid w:val="001B105F"/>
    <w:rsid w:val="001B3640"/>
    <w:rsid w:val="001B501B"/>
    <w:rsid w:val="001B56B0"/>
    <w:rsid w:val="001C1766"/>
    <w:rsid w:val="001C4625"/>
    <w:rsid w:val="001C4865"/>
    <w:rsid w:val="001D09B3"/>
    <w:rsid w:val="001D450F"/>
    <w:rsid w:val="001E142E"/>
    <w:rsid w:val="001E32AB"/>
    <w:rsid w:val="001E368C"/>
    <w:rsid w:val="001F3F6D"/>
    <w:rsid w:val="001F68D7"/>
    <w:rsid w:val="00216595"/>
    <w:rsid w:val="00216BD5"/>
    <w:rsid w:val="002229DB"/>
    <w:rsid w:val="002249AF"/>
    <w:rsid w:val="00225535"/>
    <w:rsid w:val="00226B7E"/>
    <w:rsid w:val="002318DC"/>
    <w:rsid w:val="00231FB2"/>
    <w:rsid w:val="002455CC"/>
    <w:rsid w:val="00246B92"/>
    <w:rsid w:val="0025448E"/>
    <w:rsid w:val="00262CF3"/>
    <w:rsid w:val="002658BD"/>
    <w:rsid w:val="00266FF7"/>
    <w:rsid w:val="002671F5"/>
    <w:rsid w:val="0026733A"/>
    <w:rsid w:val="0027252A"/>
    <w:rsid w:val="00274F00"/>
    <w:rsid w:val="0027654E"/>
    <w:rsid w:val="00276977"/>
    <w:rsid w:val="002A13C5"/>
    <w:rsid w:val="002A2EAA"/>
    <w:rsid w:val="002A365E"/>
    <w:rsid w:val="002A4197"/>
    <w:rsid w:val="002A779E"/>
    <w:rsid w:val="002B299B"/>
    <w:rsid w:val="002B7581"/>
    <w:rsid w:val="002C398F"/>
    <w:rsid w:val="002C7C0D"/>
    <w:rsid w:val="002E5506"/>
    <w:rsid w:val="002E785E"/>
    <w:rsid w:val="002F1406"/>
    <w:rsid w:val="002F3369"/>
    <w:rsid w:val="002F5CFA"/>
    <w:rsid w:val="00303381"/>
    <w:rsid w:val="00307DFB"/>
    <w:rsid w:val="00310351"/>
    <w:rsid w:val="00311C25"/>
    <w:rsid w:val="00311E50"/>
    <w:rsid w:val="00313348"/>
    <w:rsid w:val="00315076"/>
    <w:rsid w:val="0032669D"/>
    <w:rsid w:val="00327BB6"/>
    <w:rsid w:val="0033268E"/>
    <w:rsid w:val="0034271E"/>
    <w:rsid w:val="00351F0C"/>
    <w:rsid w:val="00351F0F"/>
    <w:rsid w:val="003522A4"/>
    <w:rsid w:val="0035314A"/>
    <w:rsid w:val="00361C98"/>
    <w:rsid w:val="00363428"/>
    <w:rsid w:val="00364E1C"/>
    <w:rsid w:val="00373954"/>
    <w:rsid w:val="0037734B"/>
    <w:rsid w:val="00385D77"/>
    <w:rsid w:val="00393FA6"/>
    <w:rsid w:val="00397694"/>
    <w:rsid w:val="003978C0"/>
    <w:rsid w:val="003A08F7"/>
    <w:rsid w:val="003A54C7"/>
    <w:rsid w:val="003A717D"/>
    <w:rsid w:val="003B7446"/>
    <w:rsid w:val="003C3EDB"/>
    <w:rsid w:val="003C466E"/>
    <w:rsid w:val="003C5E34"/>
    <w:rsid w:val="003C7433"/>
    <w:rsid w:val="003D082C"/>
    <w:rsid w:val="003D181D"/>
    <w:rsid w:val="003D4481"/>
    <w:rsid w:val="003D4AF2"/>
    <w:rsid w:val="003F0D5A"/>
    <w:rsid w:val="003F4A64"/>
    <w:rsid w:val="003F58B7"/>
    <w:rsid w:val="003F5D5B"/>
    <w:rsid w:val="004006FF"/>
    <w:rsid w:val="00401B68"/>
    <w:rsid w:val="004073B5"/>
    <w:rsid w:val="00413F45"/>
    <w:rsid w:val="0041504E"/>
    <w:rsid w:val="00416956"/>
    <w:rsid w:val="00421A9A"/>
    <w:rsid w:val="0043017B"/>
    <w:rsid w:val="00430A9F"/>
    <w:rsid w:val="00430F7D"/>
    <w:rsid w:val="004427DB"/>
    <w:rsid w:val="0044416C"/>
    <w:rsid w:val="004459D5"/>
    <w:rsid w:val="00454DAA"/>
    <w:rsid w:val="00456E18"/>
    <w:rsid w:val="00462679"/>
    <w:rsid w:val="0046558A"/>
    <w:rsid w:val="00467137"/>
    <w:rsid w:val="004700BC"/>
    <w:rsid w:val="00472055"/>
    <w:rsid w:val="004749CA"/>
    <w:rsid w:val="00481F1B"/>
    <w:rsid w:val="004842E1"/>
    <w:rsid w:val="004903B3"/>
    <w:rsid w:val="004915C9"/>
    <w:rsid w:val="00493481"/>
    <w:rsid w:val="004A245D"/>
    <w:rsid w:val="004A5969"/>
    <w:rsid w:val="004B089A"/>
    <w:rsid w:val="004B2936"/>
    <w:rsid w:val="004D66E8"/>
    <w:rsid w:val="004D7003"/>
    <w:rsid w:val="004D7783"/>
    <w:rsid w:val="004E3475"/>
    <w:rsid w:val="004E3B16"/>
    <w:rsid w:val="004E410B"/>
    <w:rsid w:val="004E5CE3"/>
    <w:rsid w:val="004E7A42"/>
    <w:rsid w:val="004F36B7"/>
    <w:rsid w:val="004F710C"/>
    <w:rsid w:val="004F764B"/>
    <w:rsid w:val="00501A67"/>
    <w:rsid w:val="00502FD6"/>
    <w:rsid w:val="00503AB1"/>
    <w:rsid w:val="005073F7"/>
    <w:rsid w:val="00513394"/>
    <w:rsid w:val="00522603"/>
    <w:rsid w:val="00534CDD"/>
    <w:rsid w:val="00534F23"/>
    <w:rsid w:val="005367AA"/>
    <w:rsid w:val="00543C6A"/>
    <w:rsid w:val="00544472"/>
    <w:rsid w:val="00553E72"/>
    <w:rsid w:val="00572400"/>
    <w:rsid w:val="00580F98"/>
    <w:rsid w:val="00583267"/>
    <w:rsid w:val="00591A84"/>
    <w:rsid w:val="005935E0"/>
    <w:rsid w:val="005A02D8"/>
    <w:rsid w:val="005A0A97"/>
    <w:rsid w:val="005A2520"/>
    <w:rsid w:val="005A3884"/>
    <w:rsid w:val="005B0C6C"/>
    <w:rsid w:val="005B2B50"/>
    <w:rsid w:val="005B7266"/>
    <w:rsid w:val="005C48E0"/>
    <w:rsid w:val="005C64D5"/>
    <w:rsid w:val="005E16A6"/>
    <w:rsid w:val="005E2984"/>
    <w:rsid w:val="00600329"/>
    <w:rsid w:val="006030C4"/>
    <w:rsid w:val="00612AD6"/>
    <w:rsid w:val="00617E56"/>
    <w:rsid w:val="00624893"/>
    <w:rsid w:val="00625FB1"/>
    <w:rsid w:val="00630618"/>
    <w:rsid w:val="00630789"/>
    <w:rsid w:val="00631A9D"/>
    <w:rsid w:val="0063483F"/>
    <w:rsid w:val="00645CBF"/>
    <w:rsid w:val="0065103E"/>
    <w:rsid w:val="00652500"/>
    <w:rsid w:val="00657C91"/>
    <w:rsid w:val="00665A99"/>
    <w:rsid w:val="00666224"/>
    <w:rsid w:val="0067023C"/>
    <w:rsid w:val="0067054B"/>
    <w:rsid w:val="00672B78"/>
    <w:rsid w:val="006867AA"/>
    <w:rsid w:val="00686B02"/>
    <w:rsid w:val="00690919"/>
    <w:rsid w:val="00693F50"/>
    <w:rsid w:val="00695B55"/>
    <w:rsid w:val="006978F2"/>
    <w:rsid w:val="006A65BF"/>
    <w:rsid w:val="006A7C62"/>
    <w:rsid w:val="006B16AC"/>
    <w:rsid w:val="006B6CC4"/>
    <w:rsid w:val="006C147B"/>
    <w:rsid w:val="006C1FE8"/>
    <w:rsid w:val="006C6498"/>
    <w:rsid w:val="006C75A2"/>
    <w:rsid w:val="006D530B"/>
    <w:rsid w:val="006D67ED"/>
    <w:rsid w:val="006E1BC5"/>
    <w:rsid w:val="006E45F7"/>
    <w:rsid w:val="006E6C83"/>
    <w:rsid w:val="006E7954"/>
    <w:rsid w:val="006F0E41"/>
    <w:rsid w:val="00702A6A"/>
    <w:rsid w:val="00711A32"/>
    <w:rsid w:val="007142D6"/>
    <w:rsid w:val="00716994"/>
    <w:rsid w:val="00717B4D"/>
    <w:rsid w:val="00721076"/>
    <w:rsid w:val="0073008A"/>
    <w:rsid w:val="00731734"/>
    <w:rsid w:val="00732A7F"/>
    <w:rsid w:val="00733DA4"/>
    <w:rsid w:val="00733DA8"/>
    <w:rsid w:val="007410E5"/>
    <w:rsid w:val="007439BD"/>
    <w:rsid w:val="00746D5A"/>
    <w:rsid w:val="00761322"/>
    <w:rsid w:val="007635C7"/>
    <w:rsid w:val="00764020"/>
    <w:rsid w:val="00774346"/>
    <w:rsid w:val="00782C17"/>
    <w:rsid w:val="007873DD"/>
    <w:rsid w:val="00791146"/>
    <w:rsid w:val="007A3B3D"/>
    <w:rsid w:val="007B0189"/>
    <w:rsid w:val="007C2F76"/>
    <w:rsid w:val="007C34F2"/>
    <w:rsid w:val="007C4E05"/>
    <w:rsid w:val="007C6D26"/>
    <w:rsid w:val="007C7AB6"/>
    <w:rsid w:val="007D416A"/>
    <w:rsid w:val="007D5BD0"/>
    <w:rsid w:val="007E17CB"/>
    <w:rsid w:val="007E45F6"/>
    <w:rsid w:val="0080223E"/>
    <w:rsid w:val="008050FB"/>
    <w:rsid w:val="008059BA"/>
    <w:rsid w:val="00805A8C"/>
    <w:rsid w:val="0081172F"/>
    <w:rsid w:val="00811941"/>
    <w:rsid w:val="0082446B"/>
    <w:rsid w:val="0083298E"/>
    <w:rsid w:val="008421C1"/>
    <w:rsid w:val="008502FB"/>
    <w:rsid w:val="0086279D"/>
    <w:rsid w:val="00863675"/>
    <w:rsid w:val="00865018"/>
    <w:rsid w:val="0086576B"/>
    <w:rsid w:val="00865C8B"/>
    <w:rsid w:val="00867144"/>
    <w:rsid w:val="008704B1"/>
    <w:rsid w:val="00873822"/>
    <w:rsid w:val="00882B88"/>
    <w:rsid w:val="0088489C"/>
    <w:rsid w:val="00885F6C"/>
    <w:rsid w:val="008927A5"/>
    <w:rsid w:val="008969B1"/>
    <w:rsid w:val="008A5948"/>
    <w:rsid w:val="008A61D1"/>
    <w:rsid w:val="008A678C"/>
    <w:rsid w:val="008A7A2C"/>
    <w:rsid w:val="008B4DAA"/>
    <w:rsid w:val="008C0799"/>
    <w:rsid w:val="008C1047"/>
    <w:rsid w:val="008C42BB"/>
    <w:rsid w:val="008E00EA"/>
    <w:rsid w:val="008E2BB6"/>
    <w:rsid w:val="008E4D66"/>
    <w:rsid w:val="008E603D"/>
    <w:rsid w:val="008F0498"/>
    <w:rsid w:val="008F718F"/>
    <w:rsid w:val="00903C95"/>
    <w:rsid w:val="009105A8"/>
    <w:rsid w:val="009165F7"/>
    <w:rsid w:val="009228F8"/>
    <w:rsid w:val="009276E4"/>
    <w:rsid w:val="00931931"/>
    <w:rsid w:val="00934BDD"/>
    <w:rsid w:val="009379E8"/>
    <w:rsid w:val="00937E8A"/>
    <w:rsid w:val="00942E8D"/>
    <w:rsid w:val="009445B2"/>
    <w:rsid w:val="00944C44"/>
    <w:rsid w:val="009478EB"/>
    <w:rsid w:val="00965F19"/>
    <w:rsid w:val="00966F36"/>
    <w:rsid w:val="00983453"/>
    <w:rsid w:val="00984E9B"/>
    <w:rsid w:val="0098583E"/>
    <w:rsid w:val="00995F16"/>
    <w:rsid w:val="009A5A70"/>
    <w:rsid w:val="009A66F4"/>
    <w:rsid w:val="009B0146"/>
    <w:rsid w:val="009B3F43"/>
    <w:rsid w:val="009B58E6"/>
    <w:rsid w:val="009C002E"/>
    <w:rsid w:val="009C0086"/>
    <w:rsid w:val="009C04D0"/>
    <w:rsid w:val="009C0836"/>
    <w:rsid w:val="009C6152"/>
    <w:rsid w:val="009C726C"/>
    <w:rsid w:val="009C72C5"/>
    <w:rsid w:val="009D0CF1"/>
    <w:rsid w:val="009D2A6A"/>
    <w:rsid w:val="009D667A"/>
    <w:rsid w:val="009E0639"/>
    <w:rsid w:val="009E7C4A"/>
    <w:rsid w:val="009F3EE0"/>
    <w:rsid w:val="009F7672"/>
    <w:rsid w:val="00A07D31"/>
    <w:rsid w:val="00A14D9C"/>
    <w:rsid w:val="00A2373D"/>
    <w:rsid w:val="00A30013"/>
    <w:rsid w:val="00A35373"/>
    <w:rsid w:val="00A3610E"/>
    <w:rsid w:val="00A365C7"/>
    <w:rsid w:val="00A36C85"/>
    <w:rsid w:val="00A4115F"/>
    <w:rsid w:val="00A44532"/>
    <w:rsid w:val="00A47B1E"/>
    <w:rsid w:val="00A65147"/>
    <w:rsid w:val="00A662AD"/>
    <w:rsid w:val="00A70078"/>
    <w:rsid w:val="00A80DA7"/>
    <w:rsid w:val="00A80DEF"/>
    <w:rsid w:val="00A85E76"/>
    <w:rsid w:val="00A86816"/>
    <w:rsid w:val="00A931CA"/>
    <w:rsid w:val="00A94178"/>
    <w:rsid w:val="00AA621B"/>
    <w:rsid w:val="00AB0DA4"/>
    <w:rsid w:val="00AB37AB"/>
    <w:rsid w:val="00AB7591"/>
    <w:rsid w:val="00AB77A2"/>
    <w:rsid w:val="00AC0B78"/>
    <w:rsid w:val="00AC419E"/>
    <w:rsid w:val="00AD3050"/>
    <w:rsid w:val="00AD3216"/>
    <w:rsid w:val="00AD48A1"/>
    <w:rsid w:val="00AD4C68"/>
    <w:rsid w:val="00AE3B74"/>
    <w:rsid w:val="00AE490C"/>
    <w:rsid w:val="00AF0E77"/>
    <w:rsid w:val="00AF5CEC"/>
    <w:rsid w:val="00B00336"/>
    <w:rsid w:val="00B0179E"/>
    <w:rsid w:val="00B049C7"/>
    <w:rsid w:val="00B10ADF"/>
    <w:rsid w:val="00B1193A"/>
    <w:rsid w:val="00B11AB7"/>
    <w:rsid w:val="00B138A1"/>
    <w:rsid w:val="00B154A2"/>
    <w:rsid w:val="00B17ED2"/>
    <w:rsid w:val="00B2227B"/>
    <w:rsid w:val="00B22E70"/>
    <w:rsid w:val="00B23D3F"/>
    <w:rsid w:val="00B305A9"/>
    <w:rsid w:val="00B30AE6"/>
    <w:rsid w:val="00B34206"/>
    <w:rsid w:val="00B43382"/>
    <w:rsid w:val="00B55480"/>
    <w:rsid w:val="00B55C84"/>
    <w:rsid w:val="00B5744C"/>
    <w:rsid w:val="00B618A7"/>
    <w:rsid w:val="00B61CC8"/>
    <w:rsid w:val="00B64DF5"/>
    <w:rsid w:val="00B654C6"/>
    <w:rsid w:val="00B86761"/>
    <w:rsid w:val="00B90940"/>
    <w:rsid w:val="00B93E77"/>
    <w:rsid w:val="00B964F4"/>
    <w:rsid w:val="00B96C6F"/>
    <w:rsid w:val="00BA1F13"/>
    <w:rsid w:val="00BA5ABA"/>
    <w:rsid w:val="00BB03AF"/>
    <w:rsid w:val="00BC0F47"/>
    <w:rsid w:val="00BE179C"/>
    <w:rsid w:val="00BE6CD0"/>
    <w:rsid w:val="00BF6EC6"/>
    <w:rsid w:val="00C06EED"/>
    <w:rsid w:val="00C13F47"/>
    <w:rsid w:val="00C14213"/>
    <w:rsid w:val="00C15601"/>
    <w:rsid w:val="00C21E5B"/>
    <w:rsid w:val="00C22392"/>
    <w:rsid w:val="00C329EE"/>
    <w:rsid w:val="00C32CE2"/>
    <w:rsid w:val="00C4154D"/>
    <w:rsid w:val="00C427AF"/>
    <w:rsid w:val="00C55885"/>
    <w:rsid w:val="00C55C4B"/>
    <w:rsid w:val="00C6223C"/>
    <w:rsid w:val="00C63B3C"/>
    <w:rsid w:val="00C70739"/>
    <w:rsid w:val="00C738F5"/>
    <w:rsid w:val="00C75156"/>
    <w:rsid w:val="00C94A67"/>
    <w:rsid w:val="00CA0921"/>
    <w:rsid w:val="00CA2CE2"/>
    <w:rsid w:val="00CB0347"/>
    <w:rsid w:val="00CB0E1C"/>
    <w:rsid w:val="00CB5B3E"/>
    <w:rsid w:val="00CC4270"/>
    <w:rsid w:val="00CD39A5"/>
    <w:rsid w:val="00CD3E0C"/>
    <w:rsid w:val="00CD4BDA"/>
    <w:rsid w:val="00CF5C18"/>
    <w:rsid w:val="00D005B1"/>
    <w:rsid w:val="00D02A85"/>
    <w:rsid w:val="00D05130"/>
    <w:rsid w:val="00D07638"/>
    <w:rsid w:val="00D1187E"/>
    <w:rsid w:val="00D167AF"/>
    <w:rsid w:val="00D242DA"/>
    <w:rsid w:val="00D33F7C"/>
    <w:rsid w:val="00D361E0"/>
    <w:rsid w:val="00D50A90"/>
    <w:rsid w:val="00D524A2"/>
    <w:rsid w:val="00D66B1B"/>
    <w:rsid w:val="00D70901"/>
    <w:rsid w:val="00D7342A"/>
    <w:rsid w:val="00D73853"/>
    <w:rsid w:val="00D93DFF"/>
    <w:rsid w:val="00D94666"/>
    <w:rsid w:val="00DA4A02"/>
    <w:rsid w:val="00DB04F4"/>
    <w:rsid w:val="00DB0780"/>
    <w:rsid w:val="00DB0E93"/>
    <w:rsid w:val="00DB1DCB"/>
    <w:rsid w:val="00DB1E3A"/>
    <w:rsid w:val="00DB4483"/>
    <w:rsid w:val="00DB67AE"/>
    <w:rsid w:val="00DC0C11"/>
    <w:rsid w:val="00DC5B32"/>
    <w:rsid w:val="00DC6EFC"/>
    <w:rsid w:val="00DD09E4"/>
    <w:rsid w:val="00DD2CE8"/>
    <w:rsid w:val="00DE142E"/>
    <w:rsid w:val="00DE4942"/>
    <w:rsid w:val="00E03DA3"/>
    <w:rsid w:val="00E060A7"/>
    <w:rsid w:val="00E16E40"/>
    <w:rsid w:val="00E24703"/>
    <w:rsid w:val="00E2560F"/>
    <w:rsid w:val="00E25FF2"/>
    <w:rsid w:val="00E32BB5"/>
    <w:rsid w:val="00E457E9"/>
    <w:rsid w:val="00E47585"/>
    <w:rsid w:val="00E50592"/>
    <w:rsid w:val="00E525BE"/>
    <w:rsid w:val="00E57F7C"/>
    <w:rsid w:val="00E6033B"/>
    <w:rsid w:val="00E65938"/>
    <w:rsid w:val="00E70288"/>
    <w:rsid w:val="00E705F4"/>
    <w:rsid w:val="00E74238"/>
    <w:rsid w:val="00E74AC4"/>
    <w:rsid w:val="00E76A1D"/>
    <w:rsid w:val="00E917D0"/>
    <w:rsid w:val="00E97581"/>
    <w:rsid w:val="00E9759B"/>
    <w:rsid w:val="00E97CBA"/>
    <w:rsid w:val="00EA0C38"/>
    <w:rsid w:val="00EA13CA"/>
    <w:rsid w:val="00EA3CDC"/>
    <w:rsid w:val="00EA7AB0"/>
    <w:rsid w:val="00EA7D2F"/>
    <w:rsid w:val="00EB2366"/>
    <w:rsid w:val="00EC0866"/>
    <w:rsid w:val="00ED3C90"/>
    <w:rsid w:val="00ED6D63"/>
    <w:rsid w:val="00EE1A1A"/>
    <w:rsid w:val="00EE2E8D"/>
    <w:rsid w:val="00EE3FE6"/>
    <w:rsid w:val="00EE5E4F"/>
    <w:rsid w:val="00EE7BD7"/>
    <w:rsid w:val="00EF0B2C"/>
    <w:rsid w:val="00EF7F01"/>
    <w:rsid w:val="00F0622F"/>
    <w:rsid w:val="00F15682"/>
    <w:rsid w:val="00F20A25"/>
    <w:rsid w:val="00F226A1"/>
    <w:rsid w:val="00F352FC"/>
    <w:rsid w:val="00F46621"/>
    <w:rsid w:val="00F53379"/>
    <w:rsid w:val="00F610E1"/>
    <w:rsid w:val="00F662DA"/>
    <w:rsid w:val="00F7453E"/>
    <w:rsid w:val="00F7657B"/>
    <w:rsid w:val="00F76AF8"/>
    <w:rsid w:val="00F927FA"/>
    <w:rsid w:val="00F97811"/>
    <w:rsid w:val="00F97CD8"/>
    <w:rsid w:val="00FA15BB"/>
    <w:rsid w:val="00FA580A"/>
    <w:rsid w:val="00FA5DEA"/>
    <w:rsid w:val="00FA6D8F"/>
    <w:rsid w:val="00FB376F"/>
    <w:rsid w:val="00FC59B9"/>
    <w:rsid w:val="00FC68FC"/>
    <w:rsid w:val="00FC7776"/>
    <w:rsid w:val="00FD0445"/>
    <w:rsid w:val="00FD0A1C"/>
    <w:rsid w:val="00FD2A77"/>
    <w:rsid w:val="00FE4F32"/>
    <w:rsid w:val="00FF15E8"/>
    <w:rsid w:val="00FF18C5"/>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A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9C"/>
    <w:rPr>
      <w:sz w:val="24"/>
      <w:szCs w:val="24"/>
    </w:rPr>
  </w:style>
  <w:style w:type="paragraph" w:styleId="1">
    <w:name w:val="heading 1"/>
    <w:basedOn w:val="a"/>
    <w:next w:val="a"/>
    <w:qFormat/>
    <w:rsid w:val="00A14D9C"/>
    <w:pPr>
      <w:keepNext/>
      <w:jc w:val="center"/>
      <w:outlineLvl w:val="0"/>
    </w:pPr>
    <w:rPr>
      <w:sz w:val="28"/>
    </w:rPr>
  </w:style>
  <w:style w:type="paragraph" w:styleId="2">
    <w:name w:val="heading 2"/>
    <w:basedOn w:val="a"/>
    <w:next w:val="a"/>
    <w:qFormat/>
    <w:rsid w:val="00A14D9C"/>
    <w:pPr>
      <w:keepNext/>
      <w:tabs>
        <w:tab w:val="center" w:pos="4677"/>
        <w:tab w:val="right" w:pos="9355"/>
      </w:tabs>
      <w:outlineLvl w:val="1"/>
    </w:pPr>
    <w:rPr>
      <w:sz w:val="28"/>
    </w:rPr>
  </w:style>
  <w:style w:type="paragraph" w:styleId="3">
    <w:name w:val="heading 3"/>
    <w:basedOn w:val="a"/>
    <w:next w:val="a"/>
    <w:qFormat/>
    <w:rsid w:val="00A14D9C"/>
    <w:pPr>
      <w:keepNext/>
      <w:ind w:firstLine="540"/>
      <w:outlineLvl w:val="2"/>
    </w:pPr>
    <w:rPr>
      <w:sz w:val="28"/>
    </w:rPr>
  </w:style>
  <w:style w:type="paragraph" w:styleId="4">
    <w:name w:val="heading 4"/>
    <w:basedOn w:val="a"/>
    <w:next w:val="a"/>
    <w:qFormat/>
    <w:rsid w:val="00A14D9C"/>
    <w:pPr>
      <w:keepNext/>
      <w:ind w:firstLine="90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14D9C"/>
    <w:pPr>
      <w:pBdr>
        <w:bottom w:val="single" w:sz="12" w:space="1" w:color="auto"/>
      </w:pBdr>
      <w:jc w:val="center"/>
    </w:pPr>
    <w:rPr>
      <w:sz w:val="28"/>
    </w:rPr>
  </w:style>
  <w:style w:type="paragraph" w:styleId="a3">
    <w:name w:val="Body Text Indent"/>
    <w:basedOn w:val="a"/>
    <w:rsid w:val="00A14D9C"/>
    <w:pPr>
      <w:ind w:firstLine="540"/>
      <w:jc w:val="both"/>
    </w:pPr>
    <w:rPr>
      <w:sz w:val="28"/>
    </w:rPr>
  </w:style>
  <w:style w:type="paragraph" w:styleId="a4">
    <w:name w:val="Body Text"/>
    <w:basedOn w:val="a"/>
    <w:rsid w:val="00A14D9C"/>
    <w:rPr>
      <w:sz w:val="28"/>
    </w:rPr>
  </w:style>
  <w:style w:type="paragraph" w:styleId="a5">
    <w:name w:val="Balloon Text"/>
    <w:basedOn w:val="a"/>
    <w:semiHidden/>
    <w:rsid w:val="00E74238"/>
    <w:rPr>
      <w:rFonts w:ascii="Tahoma" w:hAnsi="Tahoma" w:cs="Tahoma"/>
      <w:sz w:val="16"/>
      <w:szCs w:val="16"/>
    </w:rPr>
  </w:style>
  <w:style w:type="character" w:customStyle="1" w:styleId="21">
    <w:name w:val="Основной текст (2)_"/>
    <w:link w:val="22"/>
    <w:rsid w:val="008E603D"/>
    <w:rPr>
      <w:shd w:val="clear" w:color="auto" w:fill="FFFFFF"/>
    </w:rPr>
  </w:style>
  <w:style w:type="character" w:customStyle="1" w:styleId="a6">
    <w:name w:val="Колонтитул_"/>
    <w:link w:val="a7"/>
    <w:rsid w:val="008E603D"/>
    <w:rPr>
      <w:sz w:val="24"/>
      <w:szCs w:val="24"/>
      <w:shd w:val="clear" w:color="auto" w:fill="FFFFFF"/>
    </w:rPr>
  </w:style>
  <w:style w:type="paragraph" w:customStyle="1" w:styleId="22">
    <w:name w:val="Основной текст (2)"/>
    <w:basedOn w:val="a"/>
    <w:link w:val="21"/>
    <w:rsid w:val="008E603D"/>
    <w:pPr>
      <w:widowControl w:val="0"/>
      <w:shd w:val="clear" w:color="auto" w:fill="FFFFFF"/>
      <w:spacing w:before="120" w:after="360" w:line="0" w:lineRule="atLeast"/>
      <w:ind w:hanging="360"/>
    </w:pPr>
    <w:rPr>
      <w:sz w:val="20"/>
      <w:szCs w:val="20"/>
    </w:rPr>
  </w:style>
  <w:style w:type="paragraph" w:customStyle="1" w:styleId="a7">
    <w:name w:val="Колонтитул"/>
    <w:basedOn w:val="a"/>
    <w:link w:val="a6"/>
    <w:rsid w:val="008E603D"/>
    <w:pPr>
      <w:widowControl w:val="0"/>
      <w:shd w:val="clear" w:color="auto" w:fill="FFFFFF"/>
      <w:spacing w:line="0" w:lineRule="atLeast"/>
    </w:pPr>
  </w:style>
  <w:style w:type="character" w:styleId="a8">
    <w:name w:val="annotation reference"/>
    <w:rsid w:val="009228F8"/>
    <w:rPr>
      <w:sz w:val="16"/>
      <w:szCs w:val="16"/>
    </w:rPr>
  </w:style>
  <w:style w:type="paragraph" w:styleId="a9">
    <w:name w:val="annotation text"/>
    <w:basedOn w:val="a"/>
    <w:link w:val="aa"/>
    <w:rsid w:val="009228F8"/>
    <w:rPr>
      <w:sz w:val="20"/>
      <w:szCs w:val="20"/>
    </w:rPr>
  </w:style>
  <w:style w:type="character" w:customStyle="1" w:styleId="aa">
    <w:name w:val="Текст примечания Знак"/>
    <w:basedOn w:val="a0"/>
    <w:link w:val="a9"/>
    <w:rsid w:val="009228F8"/>
  </w:style>
  <w:style w:type="paragraph" w:styleId="ab">
    <w:name w:val="annotation subject"/>
    <w:basedOn w:val="a9"/>
    <w:next w:val="a9"/>
    <w:link w:val="ac"/>
    <w:rsid w:val="009228F8"/>
    <w:rPr>
      <w:b/>
      <w:bCs/>
    </w:rPr>
  </w:style>
  <w:style w:type="character" w:customStyle="1" w:styleId="ac">
    <w:name w:val="Тема примечания Знак"/>
    <w:link w:val="ab"/>
    <w:rsid w:val="009228F8"/>
    <w:rPr>
      <w:b/>
      <w:bCs/>
    </w:rPr>
  </w:style>
  <w:style w:type="paragraph" w:customStyle="1" w:styleId="10">
    <w:name w:val="Обычный1"/>
    <w:uiPriority w:val="99"/>
    <w:rsid w:val="00BE179C"/>
    <w:pPr>
      <w:spacing w:line="276" w:lineRule="auto"/>
    </w:pPr>
    <w:rPr>
      <w:rFonts w:ascii="Arial" w:hAnsi="Arial" w:cs="Arial"/>
      <w:color w:val="000000"/>
      <w:sz w:val="22"/>
      <w:szCs w:val="22"/>
    </w:rPr>
  </w:style>
  <w:style w:type="paragraph" w:styleId="ad">
    <w:name w:val="Intense Quote"/>
    <w:basedOn w:val="a"/>
    <w:next w:val="a"/>
    <w:link w:val="ae"/>
    <w:uiPriority w:val="30"/>
    <w:qFormat/>
    <w:rsid w:val="00A94178"/>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A94178"/>
    <w:rPr>
      <w:b/>
      <w:bCs/>
      <w:i/>
      <w:iCs/>
      <w:color w:val="4F81BD"/>
      <w:sz w:val="24"/>
      <w:szCs w:val="24"/>
    </w:rPr>
  </w:style>
  <w:style w:type="character" w:customStyle="1" w:styleId="21pt">
    <w:name w:val="Основной текст (2) + Полужирный;Интервал 1 pt"/>
    <w:rsid w:val="0027252A"/>
    <w:rPr>
      <w:rFonts w:ascii="Cambria" w:eastAsia="Cambria" w:hAnsi="Cambria" w:cs="Cambria"/>
      <w:b/>
      <w:bCs/>
      <w:color w:val="000000"/>
      <w:spacing w:val="20"/>
      <w:w w:val="100"/>
      <w:position w:val="0"/>
      <w:sz w:val="24"/>
      <w:szCs w:val="24"/>
      <w:shd w:val="clear" w:color="auto" w:fill="FFFFFF"/>
      <w:lang w:val="ru-RU" w:eastAsia="ru-RU" w:bidi="ru-RU"/>
    </w:rPr>
  </w:style>
  <w:style w:type="character" w:customStyle="1" w:styleId="2Candara11pt1pt">
    <w:name w:val="Основной текст (2) + Candara;11 pt;Интервал 1 pt"/>
    <w:rsid w:val="0027252A"/>
    <w:rPr>
      <w:rFonts w:ascii="Candara" w:eastAsia="Candara" w:hAnsi="Candara" w:cs="Candara"/>
      <w:color w:val="000000"/>
      <w:spacing w:val="20"/>
      <w:w w:val="100"/>
      <w:position w:val="0"/>
      <w:sz w:val="22"/>
      <w:szCs w:val="22"/>
      <w:shd w:val="clear" w:color="auto" w:fill="FFFFFF"/>
      <w:lang w:val="en-US" w:eastAsia="en-US" w:bidi="en-US"/>
    </w:rPr>
  </w:style>
  <w:style w:type="character" w:styleId="af">
    <w:name w:val="Hyperlink"/>
    <w:rsid w:val="00DA4A02"/>
    <w:rPr>
      <w:color w:val="0000FF"/>
      <w:u w:val="single"/>
    </w:rPr>
  </w:style>
  <w:style w:type="paragraph" w:styleId="af0">
    <w:name w:val="Subtitle"/>
    <w:basedOn w:val="a"/>
    <w:next w:val="a"/>
    <w:link w:val="af1"/>
    <w:qFormat/>
    <w:rsid w:val="001849D9"/>
    <w:pPr>
      <w:spacing w:after="60"/>
      <w:jc w:val="center"/>
      <w:outlineLvl w:val="1"/>
    </w:pPr>
    <w:rPr>
      <w:rFonts w:ascii="Cambria" w:hAnsi="Cambria"/>
    </w:rPr>
  </w:style>
  <w:style w:type="character" w:customStyle="1" w:styleId="af1">
    <w:name w:val="Подзаголовок Знак"/>
    <w:link w:val="af0"/>
    <w:rsid w:val="001849D9"/>
    <w:rPr>
      <w:rFonts w:ascii="Cambria" w:eastAsia="Times New Roman" w:hAnsi="Cambria" w:cs="Times New Roman"/>
      <w:sz w:val="24"/>
      <w:szCs w:val="24"/>
    </w:rPr>
  </w:style>
  <w:style w:type="table" w:styleId="af2">
    <w:name w:val="Table Grid"/>
    <w:basedOn w:val="a1"/>
    <w:uiPriority w:val="59"/>
    <w:rsid w:val="004D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FB376F"/>
    <w:pPr>
      <w:spacing w:after="200" w:line="276" w:lineRule="auto"/>
      <w:ind w:left="720"/>
      <w:contextualSpacing/>
    </w:pPr>
    <w:rPr>
      <w:rFonts w:ascii="Calibri" w:eastAsia="Calibri" w:hAnsi="Calibri"/>
      <w:sz w:val="22"/>
      <w:szCs w:val="22"/>
      <w:lang w:eastAsia="en-US"/>
    </w:rPr>
  </w:style>
  <w:style w:type="paragraph" w:styleId="af4">
    <w:name w:val="No Spacing"/>
    <w:uiPriority w:val="99"/>
    <w:qFormat/>
    <w:rsid w:val="00FB3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9C"/>
    <w:rPr>
      <w:sz w:val="24"/>
      <w:szCs w:val="24"/>
    </w:rPr>
  </w:style>
  <w:style w:type="paragraph" w:styleId="1">
    <w:name w:val="heading 1"/>
    <w:basedOn w:val="a"/>
    <w:next w:val="a"/>
    <w:qFormat/>
    <w:rsid w:val="00A14D9C"/>
    <w:pPr>
      <w:keepNext/>
      <w:jc w:val="center"/>
      <w:outlineLvl w:val="0"/>
    </w:pPr>
    <w:rPr>
      <w:sz w:val="28"/>
    </w:rPr>
  </w:style>
  <w:style w:type="paragraph" w:styleId="2">
    <w:name w:val="heading 2"/>
    <w:basedOn w:val="a"/>
    <w:next w:val="a"/>
    <w:qFormat/>
    <w:rsid w:val="00A14D9C"/>
    <w:pPr>
      <w:keepNext/>
      <w:tabs>
        <w:tab w:val="center" w:pos="4677"/>
        <w:tab w:val="right" w:pos="9355"/>
      </w:tabs>
      <w:outlineLvl w:val="1"/>
    </w:pPr>
    <w:rPr>
      <w:sz w:val="28"/>
    </w:rPr>
  </w:style>
  <w:style w:type="paragraph" w:styleId="3">
    <w:name w:val="heading 3"/>
    <w:basedOn w:val="a"/>
    <w:next w:val="a"/>
    <w:qFormat/>
    <w:rsid w:val="00A14D9C"/>
    <w:pPr>
      <w:keepNext/>
      <w:ind w:firstLine="540"/>
      <w:outlineLvl w:val="2"/>
    </w:pPr>
    <w:rPr>
      <w:sz w:val="28"/>
    </w:rPr>
  </w:style>
  <w:style w:type="paragraph" w:styleId="4">
    <w:name w:val="heading 4"/>
    <w:basedOn w:val="a"/>
    <w:next w:val="a"/>
    <w:qFormat/>
    <w:rsid w:val="00A14D9C"/>
    <w:pPr>
      <w:keepNext/>
      <w:ind w:firstLine="90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14D9C"/>
    <w:pPr>
      <w:pBdr>
        <w:bottom w:val="single" w:sz="12" w:space="1" w:color="auto"/>
      </w:pBdr>
      <w:jc w:val="center"/>
    </w:pPr>
    <w:rPr>
      <w:sz w:val="28"/>
    </w:rPr>
  </w:style>
  <w:style w:type="paragraph" w:styleId="a3">
    <w:name w:val="Body Text Indent"/>
    <w:basedOn w:val="a"/>
    <w:rsid w:val="00A14D9C"/>
    <w:pPr>
      <w:ind w:firstLine="540"/>
      <w:jc w:val="both"/>
    </w:pPr>
    <w:rPr>
      <w:sz w:val="28"/>
    </w:rPr>
  </w:style>
  <w:style w:type="paragraph" w:styleId="a4">
    <w:name w:val="Body Text"/>
    <w:basedOn w:val="a"/>
    <w:rsid w:val="00A14D9C"/>
    <w:rPr>
      <w:sz w:val="28"/>
    </w:rPr>
  </w:style>
  <w:style w:type="paragraph" w:styleId="a5">
    <w:name w:val="Balloon Text"/>
    <w:basedOn w:val="a"/>
    <w:semiHidden/>
    <w:rsid w:val="00E74238"/>
    <w:rPr>
      <w:rFonts w:ascii="Tahoma" w:hAnsi="Tahoma" w:cs="Tahoma"/>
      <w:sz w:val="16"/>
      <w:szCs w:val="16"/>
    </w:rPr>
  </w:style>
  <w:style w:type="character" w:customStyle="1" w:styleId="21">
    <w:name w:val="Основной текст (2)_"/>
    <w:link w:val="22"/>
    <w:rsid w:val="008E603D"/>
    <w:rPr>
      <w:shd w:val="clear" w:color="auto" w:fill="FFFFFF"/>
    </w:rPr>
  </w:style>
  <w:style w:type="character" w:customStyle="1" w:styleId="a6">
    <w:name w:val="Колонтитул_"/>
    <w:link w:val="a7"/>
    <w:rsid w:val="008E603D"/>
    <w:rPr>
      <w:sz w:val="24"/>
      <w:szCs w:val="24"/>
      <w:shd w:val="clear" w:color="auto" w:fill="FFFFFF"/>
    </w:rPr>
  </w:style>
  <w:style w:type="paragraph" w:customStyle="1" w:styleId="22">
    <w:name w:val="Основной текст (2)"/>
    <w:basedOn w:val="a"/>
    <w:link w:val="21"/>
    <w:rsid w:val="008E603D"/>
    <w:pPr>
      <w:widowControl w:val="0"/>
      <w:shd w:val="clear" w:color="auto" w:fill="FFFFFF"/>
      <w:spacing w:before="120" w:after="360" w:line="0" w:lineRule="atLeast"/>
      <w:ind w:hanging="360"/>
    </w:pPr>
    <w:rPr>
      <w:sz w:val="20"/>
      <w:szCs w:val="20"/>
    </w:rPr>
  </w:style>
  <w:style w:type="paragraph" w:customStyle="1" w:styleId="a7">
    <w:name w:val="Колонтитул"/>
    <w:basedOn w:val="a"/>
    <w:link w:val="a6"/>
    <w:rsid w:val="008E603D"/>
    <w:pPr>
      <w:widowControl w:val="0"/>
      <w:shd w:val="clear" w:color="auto" w:fill="FFFFFF"/>
      <w:spacing w:line="0" w:lineRule="atLeast"/>
    </w:pPr>
  </w:style>
  <w:style w:type="character" w:styleId="a8">
    <w:name w:val="annotation reference"/>
    <w:rsid w:val="009228F8"/>
    <w:rPr>
      <w:sz w:val="16"/>
      <w:szCs w:val="16"/>
    </w:rPr>
  </w:style>
  <w:style w:type="paragraph" w:styleId="a9">
    <w:name w:val="annotation text"/>
    <w:basedOn w:val="a"/>
    <w:link w:val="aa"/>
    <w:rsid w:val="009228F8"/>
    <w:rPr>
      <w:sz w:val="20"/>
      <w:szCs w:val="20"/>
    </w:rPr>
  </w:style>
  <w:style w:type="character" w:customStyle="1" w:styleId="aa">
    <w:name w:val="Текст примечания Знак"/>
    <w:basedOn w:val="a0"/>
    <w:link w:val="a9"/>
    <w:rsid w:val="009228F8"/>
  </w:style>
  <w:style w:type="paragraph" w:styleId="ab">
    <w:name w:val="annotation subject"/>
    <w:basedOn w:val="a9"/>
    <w:next w:val="a9"/>
    <w:link w:val="ac"/>
    <w:rsid w:val="009228F8"/>
    <w:rPr>
      <w:b/>
      <w:bCs/>
    </w:rPr>
  </w:style>
  <w:style w:type="character" w:customStyle="1" w:styleId="ac">
    <w:name w:val="Тема примечания Знак"/>
    <w:link w:val="ab"/>
    <w:rsid w:val="009228F8"/>
    <w:rPr>
      <w:b/>
      <w:bCs/>
    </w:rPr>
  </w:style>
  <w:style w:type="paragraph" w:customStyle="1" w:styleId="10">
    <w:name w:val="Обычный1"/>
    <w:uiPriority w:val="99"/>
    <w:rsid w:val="00BE179C"/>
    <w:pPr>
      <w:spacing w:line="276" w:lineRule="auto"/>
    </w:pPr>
    <w:rPr>
      <w:rFonts w:ascii="Arial" w:hAnsi="Arial" w:cs="Arial"/>
      <w:color w:val="000000"/>
      <w:sz w:val="22"/>
      <w:szCs w:val="22"/>
    </w:rPr>
  </w:style>
  <w:style w:type="paragraph" w:styleId="ad">
    <w:name w:val="Intense Quote"/>
    <w:basedOn w:val="a"/>
    <w:next w:val="a"/>
    <w:link w:val="ae"/>
    <w:uiPriority w:val="30"/>
    <w:qFormat/>
    <w:rsid w:val="00A94178"/>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A94178"/>
    <w:rPr>
      <w:b/>
      <w:bCs/>
      <w:i/>
      <w:iCs/>
      <w:color w:val="4F81BD"/>
      <w:sz w:val="24"/>
      <w:szCs w:val="24"/>
    </w:rPr>
  </w:style>
  <w:style w:type="character" w:customStyle="1" w:styleId="21pt">
    <w:name w:val="Основной текст (2) + Полужирный;Интервал 1 pt"/>
    <w:rsid w:val="0027252A"/>
    <w:rPr>
      <w:rFonts w:ascii="Cambria" w:eastAsia="Cambria" w:hAnsi="Cambria" w:cs="Cambria"/>
      <w:b/>
      <w:bCs/>
      <w:color w:val="000000"/>
      <w:spacing w:val="20"/>
      <w:w w:val="100"/>
      <w:position w:val="0"/>
      <w:sz w:val="24"/>
      <w:szCs w:val="24"/>
      <w:shd w:val="clear" w:color="auto" w:fill="FFFFFF"/>
      <w:lang w:val="ru-RU" w:eastAsia="ru-RU" w:bidi="ru-RU"/>
    </w:rPr>
  </w:style>
  <w:style w:type="character" w:customStyle="1" w:styleId="2Candara11pt1pt">
    <w:name w:val="Основной текст (2) + Candara;11 pt;Интервал 1 pt"/>
    <w:rsid w:val="0027252A"/>
    <w:rPr>
      <w:rFonts w:ascii="Candara" w:eastAsia="Candara" w:hAnsi="Candara" w:cs="Candara"/>
      <w:color w:val="000000"/>
      <w:spacing w:val="20"/>
      <w:w w:val="100"/>
      <w:position w:val="0"/>
      <w:sz w:val="22"/>
      <w:szCs w:val="22"/>
      <w:shd w:val="clear" w:color="auto" w:fill="FFFFFF"/>
      <w:lang w:val="en-US" w:eastAsia="en-US" w:bidi="en-US"/>
    </w:rPr>
  </w:style>
  <w:style w:type="character" w:styleId="af">
    <w:name w:val="Hyperlink"/>
    <w:rsid w:val="00DA4A02"/>
    <w:rPr>
      <w:color w:val="0000FF"/>
      <w:u w:val="single"/>
    </w:rPr>
  </w:style>
  <w:style w:type="paragraph" w:styleId="af0">
    <w:name w:val="Subtitle"/>
    <w:basedOn w:val="a"/>
    <w:next w:val="a"/>
    <w:link w:val="af1"/>
    <w:qFormat/>
    <w:rsid w:val="001849D9"/>
    <w:pPr>
      <w:spacing w:after="60"/>
      <w:jc w:val="center"/>
      <w:outlineLvl w:val="1"/>
    </w:pPr>
    <w:rPr>
      <w:rFonts w:ascii="Cambria" w:hAnsi="Cambria"/>
    </w:rPr>
  </w:style>
  <w:style w:type="character" w:customStyle="1" w:styleId="af1">
    <w:name w:val="Подзаголовок Знак"/>
    <w:link w:val="af0"/>
    <w:rsid w:val="001849D9"/>
    <w:rPr>
      <w:rFonts w:ascii="Cambria" w:eastAsia="Times New Roman" w:hAnsi="Cambria" w:cs="Times New Roman"/>
      <w:sz w:val="24"/>
      <w:szCs w:val="24"/>
    </w:rPr>
  </w:style>
  <w:style w:type="table" w:styleId="af2">
    <w:name w:val="Table Grid"/>
    <w:basedOn w:val="a1"/>
    <w:uiPriority w:val="59"/>
    <w:rsid w:val="004D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FB376F"/>
    <w:pPr>
      <w:spacing w:after="200" w:line="276" w:lineRule="auto"/>
      <w:ind w:left="720"/>
      <w:contextualSpacing/>
    </w:pPr>
    <w:rPr>
      <w:rFonts w:ascii="Calibri" w:eastAsia="Calibri" w:hAnsi="Calibri"/>
      <w:sz w:val="22"/>
      <w:szCs w:val="22"/>
      <w:lang w:eastAsia="en-US"/>
    </w:rPr>
  </w:style>
  <w:style w:type="paragraph" w:styleId="af4">
    <w:name w:val="No Spacing"/>
    <w:uiPriority w:val="99"/>
    <w:qFormat/>
    <w:rsid w:val="00FB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135615">
      <w:bodyDiv w:val="1"/>
      <w:marLeft w:val="0"/>
      <w:marRight w:val="0"/>
      <w:marTop w:val="0"/>
      <w:marBottom w:val="0"/>
      <w:divBdr>
        <w:top w:val="none" w:sz="0" w:space="0" w:color="auto"/>
        <w:left w:val="none" w:sz="0" w:space="0" w:color="auto"/>
        <w:bottom w:val="none" w:sz="0" w:space="0" w:color="auto"/>
        <w:right w:val="none" w:sz="0" w:space="0" w:color="auto"/>
      </w:divBdr>
    </w:div>
    <w:div w:id="1381706562">
      <w:bodyDiv w:val="1"/>
      <w:marLeft w:val="0"/>
      <w:marRight w:val="0"/>
      <w:marTop w:val="0"/>
      <w:marBottom w:val="0"/>
      <w:divBdr>
        <w:top w:val="none" w:sz="0" w:space="0" w:color="auto"/>
        <w:left w:val="none" w:sz="0" w:space="0" w:color="auto"/>
        <w:bottom w:val="none" w:sz="0" w:space="0" w:color="auto"/>
        <w:right w:val="none" w:sz="0" w:space="0" w:color="auto"/>
      </w:divBdr>
    </w:div>
    <w:div w:id="19061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63C8-095E-4DD6-8BF2-0DF3FD7A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3618</Words>
  <Characters>20625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Айшат</dc:creator>
  <cp:lastModifiedBy>УСШ</cp:lastModifiedBy>
  <cp:revision>5</cp:revision>
  <cp:lastPrinted>2024-12-24T11:16:00Z</cp:lastPrinted>
  <dcterms:created xsi:type="dcterms:W3CDTF">2025-02-09T08:25:00Z</dcterms:created>
  <dcterms:modified xsi:type="dcterms:W3CDTF">2025-02-10T12:47:00Z</dcterms:modified>
</cp:coreProperties>
</file>